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DB23" w14:textId="77777777" w:rsidR="004D3311" w:rsidRDefault="004D3311"/>
    <w:tbl>
      <w:tblPr>
        <w:tblpPr w:leftFromText="180" w:rightFromText="180" w:vertAnchor="text" w:horzAnchor="page" w:tblpX="3493" w:tblpY="246"/>
        <w:tblW w:w="0" w:type="auto"/>
        <w:tblBorders>
          <w:top w:val="single" w:sz="8" w:space="0" w:color="4F81BD"/>
          <w:bottom w:val="single" w:sz="8" w:space="0" w:color="4F81BD"/>
        </w:tblBorders>
        <w:tblLook w:val="04A0" w:firstRow="1" w:lastRow="0" w:firstColumn="1" w:lastColumn="0" w:noHBand="0" w:noVBand="1"/>
      </w:tblPr>
      <w:tblGrid>
        <w:gridCol w:w="7621"/>
      </w:tblGrid>
      <w:tr w:rsidR="00B818A1" w:rsidRPr="005145B4" w14:paraId="4E141D34" w14:textId="77777777" w:rsidTr="001F271E">
        <w:trPr>
          <w:trHeight w:val="1839"/>
        </w:trPr>
        <w:tc>
          <w:tcPr>
            <w:tcW w:w="7621" w:type="dxa"/>
            <w:tcBorders>
              <w:top w:val="single" w:sz="8" w:space="0" w:color="4F81BD"/>
              <w:left w:val="nil"/>
              <w:bottom w:val="single" w:sz="8" w:space="0" w:color="4F81BD"/>
              <w:right w:val="nil"/>
            </w:tcBorders>
          </w:tcPr>
          <w:p w14:paraId="04938CCF" w14:textId="77777777" w:rsidR="00B818A1" w:rsidRPr="001F271E" w:rsidRDefault="00B818A1" w:rsidP="001F271E">
            <w:pPr>
              <w:spacing w:after="0" w:line="240" w:lineRule="auto"/>
              <w:rPr>
                <w:rFonts w:ascii="Tahoma" w:eastAsia="DotumChe" w:hAnsi="Tahoma" w:cs="Tahoma"/>
                <w:b/>
                <w:bCs/>
                <w:color w:val="000000"/>
                <w:sz w:val="40"/>
                <w:szCs w:val="40"/>
              </w:rPr>
            </w:pPr>
          </w:p>
          <w:p w14:paraId="2B8D926E" w14:textId="77777777" w:rsidR="00B818A1" w:rsidRPr="002C0761" w:rsidRDefault="002C0761" w:rsidP="002C0761">
            <w:pPr>
              <w:spacing w:after="0" w:line="240" w:lineRule="auto"/>
              <w:jc w:val="right"/>
              <w:rPr>
                <w:rFonts w:ascii="Bookman Old Style" w:eastAsia="DotumChe" w:hAnsi="Bookman Old Style" w:cs="Tahoma"/>
                <w:b/>
                <w:bCs/>
                <w:color w:val="000000"/>
                <w:sz w:val="40"/>
                <w:szCs w:val="40"/>
              </w:rPr>
            </w:pPr>
            <w:r w:rsidRPr="002C0761">
              <w:rPr>
                <w:rFonts w:ascii="Bookman Old Style" w:eastAsia="DotumChe" w:hAnsi="Bookman Old Style" w:cs="Tahoma"/>
                <w:b/>
                <w:caps/>
                <w:noProof/>
                <w:sz w:val="22"/>
                <w:szCs w:val="22"/>
              </w:rPr>
              <mc:AlternateContent>
                <mc:Choice Requires="wpg">
                  <w:drawing>
                    <wp:anchor distT="0" distB="0" distL="114300" distR="114300" simplePos="0" relativeHeight="251658240" behindDoc="1" locked="0" layoutInCell="1" allowOverlap="1" wp14:anchorId="7D98D4AD" wp14:editId="6B23E3EF">
                      <wp:simplePos x="0" y="0"/>
                      <wp:positionH relativeFrom="column">
                        <wp:posOffset>1905</wp:posOffset>
                      </wp:positionH>
                      <wp:positionV relativeFrom="paragraph">
                        <wp:posOffset>2540</wp:posOffset>
                      </wp:positionV>
                      <wp:extent cx="495300" cy="481965"/>
                      <wp:effectExtent l="0" t="119380" r="114300" b="113030"/>
                      <wp:wrapTight wrapText="bothSides">
                        <wp:wrapPolygon edited="0">
                          <wp:start x="3129" y="2760"/>
                          <wp:lineTo x="7062" y="8225"/>
                          <wp:lineTo x="1523" y="17388"/>
                          <wp:lineTo x="8695" y="26153"/>
                          <wp:lineTo x="25865" y="11355"/>
                          <wp:lineTo x="12351" y="-5208"/>
                          <wp:lineTo x="3129" y="2760"/>
                        </wp:wrapPolygon>
                      </wp:wrapTight>
                      <wp:docPr id="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99614" flipV="1">
                                <a:off x="0" y="0"/>
                                <a:ext cx="495300" cy="481965"/>
                                <a:chOff x="8754" y="11945"/>
                                <a:chExt cx="2880" cy="2859"/>
                              </a:xfrm>
                            </wpg:grpSpPr>
                            <wps:wsp>
                              <wps:cNvPr id="6" name="Rectangle 447"/>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44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449"/>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4088A" id="Группа 2" o:spid="_x0000_s1026" style="position:absolute;margin-left:.15pt;margin-top:.2pt;width:39pt;height:37.95pt;rotation:-2621018fd;flip:y;z-index:-251658240"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KdcIA&#10;AADaAAAADwAAAGRycy9kb3ducmV2LnhtbESPT2sCMRTE70K/Q3iFXqQmFip2axSrFDwV/HPx9ti8&#10;bpZuXpbNc91+e1MoeBxm5jfMYjWERvXUpTqyhenEgCIuo6u5snA6fj7PQSVBdthEJgu/lGC1fBgt&#10;sHDxynvqD1KpDOFUoAUv0hZap9JTwDSJLXH2vmMXULLsKu06vGZ4aPSLMTMdsOa84LGljafy53AJ&#10;FoyT9HruP/xavrTe1mN3asybtU+Pw/odlNAg9/B/e+cszODvSr4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Ip1wgAAANoAAAAPAAAAAAAAAAAAAAAAAJgCAABkcnMvZG93&#10;bnJldi54bWxQSwUGAAAAAAQABAD1AAAAhwM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diL0A&#10;AADaAAAADwAAAGRycy9kb3ducmV2LnhtbERPy4rCMBTdC/5DuII7TR1RpNNUBsGhsxIfH3CnuTZl&#10;mpuSRK1/bxYDLg/nXWwH24k7+dA6VrCYZyCIa6dbbhRczvvZBkSIyBo7x6TgSQG25XhUYK7dg490&#10;P8VGpBAOOSowMfa5lKE2ZDHMXU+cuKvzFmOCvpHa4yOF205+ZNlaWmw5NRjsaWeo/jvdrALS31X3&#10;e+B1u7veVlx5bZY/UanpZPj6BBFpiG/xv7vSCtLWdCXdAFm+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kjdiL0AAADaAAAADwAAAAAAAAAAAAAAAACYAgAAZHJzL2Rvd25yZXYu&#10;eG1sUEsFBgAAAAAEAAQA9QAAAIIDAAAAAA==&#10;" fillcolor="#c0504d"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8eB8IA&#10;AADaAAAADwAAAGRycy9kb3ducmV2LnhtbESPT2sCMRTE7wW/Q3hCL6UmCi26NYp/KPRUqHrx9ti8&#10;bpZuXpbNc91++0YQehxm5jfMcj2ERvXUpTqyhenEgCIuo6u5snA6vj/PQSVBdthEJgu/lGC9Gj0s&#10;sXDxyl/UH6RSGcKpQAtepC20TqWngGkSW+LsfccuoGTZVdp1eM3w0OiZMa86YM15wWNLO0/lz+ES&#10;LBgn6eXcb/1GPrXe10/u1JiFtY/jYfMGSmiQ//C9/eEsLOB2Jd8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4HwgAAANoAAAAPAAAAAAAAAAAAAAAAAJgCAABkcnMvZG93&#10;bnJldi54bWxQSwUGAAAAAAQABAD1AAAAhwMAAAAA&#10;" fillcolor="#bfbfbf" strokecolor="white" strokeweight="1pt">
                        <v:fill opacity="32896f"/>
                        <v:shadow color="#d8d8d8" offset="3pt,3pt"/>
                      </v:rect>
                      <w10:wrap type="tight"/>
                    </v:group>
                  </w:pict>
                </mc:Fallback>
              </mc:AlternateContent>
            </w:r>
            <w:r w:rsidR="00B818A1" w:rsidRPr="002C0761">
              <w:rPr>
                <w:rFonts w:ascii="Bookman Old Style" w:eastAsia="DotumChe" w:hAnsi="Bookman Old Style" w:cs="Tahoma"/>
                <w:b/>
                <w:bCs/>
                <w:caps/>
                <w:sz w:val="40"/>
                <w:szCs w:val="40"/>
              </w:rPr>
              <w:t>ООО «</w:t>
            </w:r>
            <w:r w:rsidR="00B818A1" w:rsidRPr="002C0761">
              <w:rPr>
                <w:rFonts w:ascii="Bookman Old Style" w:eastAsia="DotumChe" w:hAnsi="Bookman Old Style" w:cs="Tahoma"/>
                <w:b/>
                <w:bCs/>
                <w:caps/>
                <w:sz w:val="40"/>
                <w:szCs w:val="40"/>
                <w:lang w:val="en-US"/>
              </w:rPr>
              <w:t>BEKAS</w:t>
            </w:r>
            <w:r w:rsidR="00B818A1" w:rsidRPr="002C0761">
              <w:rPr>
                <w:rFonts w:ascii="Bookman Old Style" w:eastAsia="DotumChe" w:hAnsi="Bookman Old Style" w:cs="Tahoma"/>
                <w:b/>
                <w:bCs/>
                <w:caps/>
                <w:sz w:val="40"/>
                <w:szCs w:val="40"/>
              </w:rPr>
              <w:t xml:space="preserve"> </w:t>
            </w:r>
            <w:r w:rsidR="00B818A1" w:rsidRPr="002C0761">
              <w:rPr>
                <w:rFonts w:ascii="Bookman Old Style" w:eastAsia="DotumChe" w:hAnsi="Bookman Old Style" w:cs="Tahoma"/>
                <w:b/>
                <w:bCs/>
                <w:caps/>
                <w:sz w:val="40"/>
                <w:szCs w:val="40"/>
                <w:lang w:val="en-US"/>
              </w:rPr>
              <w:t>PLUS</w:t>
            </w:r>
            <w:r w:rsidR="00B818A1" w:rsidRPr="002C0761">
              <w:rPr>
                <w:rFonts w:ascii="Bookman Old Style" w:eastAsia="DotumChe" w:hAnsi="Bookman Old Style" w:cs="Tahoma"/>
                <w:b/>
                <w:bCs/>
                <w:caps/>
                <w:sz w:val="40"/>
                <w:szCs w:val="40"/>
              </w:rPr>
              <w:t xml:space="preserve"> </w:t>
            </w:r>
            <w:r w:rsidR="00B818A1" w:rsidRPr="002C0761">
              <w:rPr>
                <w:rFonts w:ascii="Bookman Old Style" w:eastAsia="DotumChe" w:hAnsi="Bookman Old Style" w:cs="Tahoma"/>
                <w:b/>
                <w:bCs/>
                <w:caps/>
                <w:sz w:val="40"/>
                <w:szCs w:val="40"/>
                <w:lang w:val="en-US"/>
              </w:rPr>
              <w:t>BIZNES</w:t>
            </w:r>
            <w:r w:rsidR="00B818A1" w:rsidRPr="002C0761">
              <w:rPr>
                <w:rFonts w:ascii="Bookman Old Style" w:eastAsia="DotumChe" w:hAnsi="Bookman Old Style" w:cs="Tahoma"/>
                <w:b/>
                <w:bCs/>
                <w:caps/>
                <w:sz w:val="40"/>
                <w:szCs w:val="40"/>
              </w:rPr>
              <w:t>»</w:t>
            </w:r>
          </w:p>
          <w:p w14:paraId="713751E5" w14:textId="77777777" w:rsidR="00B818A1" w:rsidRPr="002C0761" w:rsidRDefault="00B818A1" w:rsidP="002C0761">
            <w:pPr>
              <w:pStyle w:val="1"/>
              <w:spacing w:line="10" w:lineRule="atLeast"/>
              <w:jc w:val="right"/>
              <w:rPr>
                <w:rFonts w:ascii="Bookman Old Style" w:eastAsia="DotumChe" w:hAnsi="Bookman Old Style" w:cs="Tahoma"/>
                <w:bCs/>
                <w:color w:val="000000"/>
                <w:sz w:val="20"/>
                <w:szCs w:val="20"/>
              </w:rPr>
            </w:pPr>
            <w:r w:rsidRPr="002C0761">
              <w:rPr>
                <w:rFonts w:ascii="Bookman Old Style" w:eastAsia="DotumChe" w:hAnsi="Bookman Old Style" w:cs="Tahoma"/>
                <w:bCs/>
                <w:color w:val="000000"/>
                <w:sz w:val="20"/>
                <w:szCs w:val="20"/>
              </w:rPr>
              <w:t xml:space="preserve">Адрес: Республика Узбекистан, г. Ташкент, ул. </w:t>
            </w:r>
            <w:r w:rsidR="002C0761" w:rsidRPr="002C0761">
              <w:rPr>
                <w:rFonts w:ascii="Bookman Old Style" w:eastAsia="DotumChe" w:hAnsi="Bookman Old Style" w:cs="Tahoma"/>
                <w:bCs/>
                <w:color w:val="000000"/>
                <w:sz w:val="20"/>
                <w:szCs w:val="20"/>
              </w:rPr>
              <w:t>Узумзор</w:t>
            </w:r>
            <w:r w:rsidRPr="002C0761">
              <w:rPr>
                <w:rFonts w:ascii="Bookman Old Style" w:eastAsia="DotumChe" w:hAnsi="Bookman Old Style" w:cs="Tahoma"/>
                <w:bCs/>
                <w:color w:val="000000"/>
                <w:sz w:val="20"/>
                <w:szCs w:val="20"/>
              </w:rPr>
              <w:t>,</w:t>
            </w:r>
            <w:r w:rsidR="002C0761" w:rsidRPr="002C0761">
              <w:rPr>
                <w:rFonts w:ascii="Bookman Old Style" w:eastAsia="DotumChe" w:hAnsi="Bookman Old Style" w:cs="Tahoma"/>
                <w:bCs/>
                <w:color w:val="000000"/>
                <w:sz w:val="20"/>
                <w:szCs w:val="20"/>
              </w:rPr>
              <w:t>69</w:t>
            </w:r>
          </w:p>
          <w:p w14:paraId="724DA720" w14:textId="77777777" w:rsidR="002C0761" w:rsidRPr="005145B4" w:rsidRDefault="00252F10" w:rsidP="002C0761">
            <w:pPr>
              <w:spacing w:after="0" w:line="240" w:lineRule="auto"/>
              <w:jc w:val="right"/>
              <w:rPr>
                <w:rFonts w:ascii="Bookman Old Style" w:eastAsia="DotumChe" w:hAnsi="Bookman Old Style" w:cs="Tahoma"/>
                <w:bCs/>
                <w:color w:val="000000"/>
                <w:lang w:val="en-US"/>
              </w:rPr>
            </w:pPr>
            <w:r w:rsidRPr="002C0761">
              <w:rPr>
                <w:rFonts w:ascii="Bookman Old Style" w:eastAsia="DotumChe" w:hAnsi="Bookman Old Style" w:cs="Tahoma"/>
                <w:bCs/>
                <w:color w:val="000000"/>
              </w:rPr>
              <w:t xml:space="preserve">    </w:t>
            </w:r>
            <w:r w:rsidR="002C0761" w:rsidRPr="002C0761">
              <w:rPr>
                <w:rFonts w:ascii="Bookman Old Style" w:eastAsia="DotumChe" w:hAnsi="Bookman Old Style" w:cs="Tahoma"/>
                <w:bCs/>
                <w:color w:val="000000"/>
              </w:rPr>
              <w:t xml:space="preserve">             </w:t>
            </w:r>
            <w:r w:rsidRPr="002C0761">
              <w:rPr>
                <w:rFonts w:ascii="Bookman Old Style" w:eastAsia="DotumChe" w:hAnsi="Bookman Old Style" w:cs="Tahoma"/>
                <w:bCs/>
                <w:color w:val="000000"/>
              </w:rPr>
              <w:t>тел</w:t>
            </w:r>
            <w:r w:rsidRPr="005145B4">
              <w:rPr>
                <w:rFonts w:ascii="Bookman Old Style" w:eastAsia="DotumChe" w:hAnsi="Bookman Old Style" w:cs="Tahoma"/>
                <w:bCs/>
                <w:color w:val="000000"/>
                <w:lang w:val="en-US"/>
              </w:rPr>
              <w:t xml:space="preserve">: </w:t>
            </w:r>
            <w:r w:rsidR="002C0761" w:rsidRPr="005145B4">
              <w:rPr>
                <w:rFonts w:ascii="Bookman Old Style" w:eastAsia="DotumChe" w:hAnsi="Bookman Old Style" w:cs="Tahoma"/>
                <w:bCs/>
                <w:color w:val="000000"/>
                <w:lang w:val="en-US"/>
              </w:rPr>
              <w:t xml:space="preserve">+998 71 </w:t>
            </w:r>
            <w:r w:rsidR="00886542" w:rsidRPr="005145B4">
              <w:rPr>
                <w:rFonts w:ascii="Bookman Old Style" w:eastAsia="DotumChe" w:hAnsi="Bookman Old Style" w:cs="Tahoma"/>
                <w:bCs/>
                <w:color w:val="000000"/>
                <w:lang w:val="en-US"/>
              </w:rPr>
              <w:t>263</w:t>
            </w:r>
            <w:r w:rsidRPr="005145B4">
              <w:rPr>
                <w:rFonts w:ascii="Bookman Old Style" w:eastAsia="DotumChe" w:hAnsi="Bookman Old Style" w:cs="Tahoma"/>
                <w:bCs/>
                <w:color w:val="000000"/>
                <w:lang w:val="en-US"/>
              </w:rPr>
              <w:t>-</w:t>
            </w:r>
            <w:r w:rsidR="00886542" w:rsidRPr="005145B4">
              <w:rPr>
                <w:rFonts w:ascii="Bookman Old Style" w:eastAsia="DotumChe" w:hAnsi="Bookman Old Style" w:cs="Tahoma"/>
                <w:bCs/>
                <w:color w:val="000000"/>
                <w:lang w:val="en-US"/>
              </w:rPr>
              <w:t>14</w:t>
            </w:r>
            <w:r w:rsidRPr="005145B4">
              <w:rPr>
                <w:rFonts w:ascii="Bookman Old Style" w:eastAsia="DotumChe" w:hAnsi="Bookman Old Style" w:cs="Tahoma"/>
                <w:bCs/>
                <w:color w:val="000000"/>
                <w:lang w:val="en-US"/>
              </w:rPr>
              <w:t>-</w:t>
            </w:r>
            <w:r w:rsidR="00886542" w:rsidRPr="005145B4">
              <w:rPr>
                <w:rFonts w:ascii="Bookman Old Style" w:eastAsia="DotumChe" w:hAnsi="Bookman Old Style" w:cs="Tahoma"/>
                <w:bCs/>
                <w:color w:val="000000"/>
                <w:lang w:val="en-US"/>
              </w:rPr>
              <w:t>12</w:t>
            </w:r>
          </w:p>
          <w:p w14:paraId="281172A2" w14:textId="77777777" w:rsidR="002C0761" w:rsidRPr="005145B4" w:rsidRDefault="002C0761" w:rsidP="002C0761">
            <w:pPr>
              <w:spacing w:after="0" w:line="240" w:lineRule="auto"/>
              <w:jc w:val="right"/>
              <w:rPr>
                <w:rFonts w:ascii="Bookman Old Style" w:eastAsia="DotumChe" w:hAnsi="Bookman Old Style" w:cs="Tahoma"/>
                <w:bCs/>
                <w:color w:val="000000"/>
                <w:lang w:val="en-US"/>
              </w:rPr>
            </w:pPr>
            <w:r w:rsidRPr="005145B4">
              <w:rPr>
                <w:rFonts w:ascii="Bookman Old Style" w:eastAsia="DotumChe" w:hAnsi="Bookman Old Style" w:cs="Tahoma"/>
                <w:bCs/>
                <w:color w:val="000000"/>
                <w:lang w:val="en-US"/>
              </w:rPr>
              <w:t xml:space="preserve">      </w:t>
            </w:r>
            <w:r w:rsidR="00252F10" w:rsidRPr="005145B4">
              <w:rPr>
                <w:rFonts w:ascii="Bookman Old Style" w:eastAsia="DotumChe" w:hAnsi="Bookman Old Style" w:cs="Tahoma"/>
                <w:bCs/>
                <w:color w:val="000000"/>
                <w:lang w:val="en-US"/>
              </w:rPr>
              <w:t xml:space="preserve"> </w:t>
            </w:r>
            <w:r w:rsidRPr="005145B4">
              <w:rPr>
                <w:rFonts w:ascii="Bookman Old Style" w:eastAsia="DotumChe" w:hAnsi="Bookman Old Style" w:cs="Tahoma"/>
                <w:bCs/>
                <w:color w:val="000000"/>
                <w:lang w:val="en-US"/>
              </w:rPr>
              <w:t xml:space="preserve">+998 90 </w:t>
            </w:r>
            <w:r w:rsidR="00252F10" w:rsidRPr="005145B4">
              <w:rPr>
                <w:rFonts w:ascii="Bookman Old Style" w:eastAsia="DotumChe" w:hAnsi="Bookman Old Style" w:cs="Tahoma"/>
                <w:bCs/>
                <w:color w:val="000000"/>
                <w:lang w:val="en-US"/>
              </w:rPr>
              <w:t>8</w:t>
            </w:r>
            <w:r w:rsidRPr="005145B4">
              <w:rPr>
                <w:rFonts w:ascii="Bookman Old Style" w:eastAsia="DotumChe" w:hAnsi="Bookman Old Style" w:cs="Tahoma"/>
                <w:bCs/>
                <w:color w:val="000000"/>
                <w:lang w:val="en-US"/>
              </w:rPr>
              <w:t>08-59-63</w:t>
            </w:r>
          </w:p>
          <w:p w14:paraId="40677C01" w14:textId="77777777" w:rsidR="00B818A1" w:rsidRPr="002C0761" w:rsidRDefault="00B818A1" w:rsidP="002C0761">
            <w:pPr>
              <w:spacing w:after="0" w:line="240" w:lineRule="auto"/>
              <w:jc w:val="right"/>
              <w:rPr>
                <w:rFonts w:ascii="Bookman Old Style" w:eastAsia="DotumChe" w:hAnsi="Bookman Old Style" w:cs="Tahoma"/>
                <w:b/>
                <w:bCs/>
                <w:color w:val="000000"/>
                <w:lang w:val="en-US"/>
              </w:rPr>
            </w:pPr>
            <w:r w:rsidRPr="005145B4">
              <w:rPr>
                <w:rFonts w:ascii="Bookman Old Style" w:eastAsia="DotumChe" w:hAnsi="Bookman Old Style" w:cs="Tahoma"/>
                <w:bCs/>
                <w:color w:val="000000"/>
                <w:lang w:val="en-US"/>
              </w:rPr>
              <w:t xml:space="preserve">  </w:t>
            </w:r>
            <w:r w:rsidR="002C0761" w:rsidRPr="002C0761">
              <w:rPr>
                <w:rFonts w:ascii="Bookman Old Style" w:eastAsia="DotumChe" w:hAnsi="Bookman Old Style" w:cs="Tahoma"/>
                <w:bCs/>
                <w:color w:val="000000"/>
                <w:lang w:val="en-US"/>
              </w:rPr>
              <w:t xml:space="preserve">+998 90 </w:t>
            </w:r>
            <w:r w:rsidRPr="002C0761">
              <w:rPr>
                <w:rFonts w:ascii="Bookman Old Style" w:eastAsia="DotumChe" w:hAnsi="Bookman Old Style" w:cs="Tahoma"/>
                <w:bCs/>
                <w:color w:val="000000"/>
                <w:lang w:val="en-US"/>
              </w:rPr>
              <w:t xml:space="preserve">328-67-55 </w:t>
            </w:r>
          </w:p>
          <w:p w14:paraId="5D0D1352" w14:textId="77777777" w:rsidR="002C0761" w:rsidRDefault="00B818A1" w:rsidP="002C0761">
            <w:pPr>
              <w:spacing w:after="0" w:line="240" w:lineRule="auto"/>
              <w:jc w:val="right"/>
              <w:rPr>
                <w:rStyle w:val="a5"/>
                <w:rFonts w:ascii="Bookman Old Style" w:eastAsia="DotumChe" w:hAnsi="Bookman Old Style" w:cs="Tahoma"/>
                <w:bCs/>
                <w:color w:val="000000"/>
                <w:lang w:val="en-US"/>
              </w:rPr>
            </w:pPr>
            <w:r w:rsidRPr="002C0761">
              <w:rPr>
                <w:rFonts w:ascii="Bookman Old Style" w:eastAsia="DotumChe" w:hAnsi="Bookman Old Style" w:cs="Tahoma"/>
                <w:bCs/>
                <w:color w:val="000000"/>
                <w:lang w:val="en-US"/>
              </w:rPr>
              <w:t xml:space="preserve">           </w:t>
            </w:r>
            <w:r w:rsidR="006F11D0" w:rsidRPr="002C0761">
              <w:rPr>
                <w:rFonts w:ascii="Bookman Old Style" w:eastAsia="DotumChe" w:hAnsi="Bookman Old Style" w:cs="Tahoma"/>
                <w:bCs/>
                <w:color w:val="000000"/>
                <w:lang w:val="en-US"/>
              </w:rPr>
              <w:t xml:space="preserve">    </w:t>
            </w:r>
            <w:r w:rsidRPr="002C0761">
              <w:rPr>
                <w:rFonts w:ascii="Bookman Old Style" w:eastAsia="DotumChe" w:hAnsi="Bookman Old Style" w:cs="Tahoma"/>
                <w:bCs/>
                <w:color w:val="000000"/>
                <w:lang w:val="en-US"/>
              </w:rPr>
              <w:t xml:space="preserve"> e-mail: </w:t>
            </w:r>
            <w:hyperlink r:id="rId7" w:history="1">
              <w:r w:rsidRPr="002C0761">
                <w:rPr>
                  <w:rStyle w:val="a5"/>
                  <w:rFonts w:ascii="Bookman Old Style" w:eastAsia="DotumChe" w:hAnsi="Bookman Old Style" w:cs="Tahoma"/>
                  <w:bCs/>
                  <w:color w:val="000000"/>
                  <w:lang w:val="en-US"/>
                </w:rPr>
                <w:t>bekasplus@mail.ru</w:t>
              </w:r>
            </w:hyperlink>
          </w:p>
          <w:p w14:paraId="59AB0C46" w14:textId="77777777" w:rsidR="00B818A1" w:rsidRPr="002C0761" w:rsidRDefault="002C0761" w:rsidP="002C0761">
            <w:pPr>
              <w:spacing w:after="0" w:line="240" w:lineRule="auto"/>
              <w:jc w:val="right"/>
              <w:rPr>
                <w:rStyle w:val="a5"/>
                <w:rFonts w:ascii="Bookman Old Style" w:eastAsia="DotumChe" w:hAnsi="Bookman Old Style" w:cs="Tahoma"/>
                <w:bCs/>
                <w:color w:val="000000"/>
                <w:lang w:val="en-US"/>
              </w:rPr>
            </w:pPr>
            <w:r w:rsidRPr="002C0761">
              <w:rPr>
                <w:rStyle w:val="a5"/>
                <w:rFonts w:ascii="Bookman Old Style" w:eastAsia="DotumChe" w:hAnsi="Bookman Old Style" w:cs="Tahoma"/>
                <w:bCs/>
                <w:color w:val="000000"/>
                <w:lang w:val="en-US"/>
              </w:rPr>
              <w:t xml:space="preserve"> </w:t>
            </w:r>
            <w:hyperlink r:id="rId8" w:history="1">
              <w:r w:rsidRPr="002C0761">
                <w:rPr>
                  <w:rStyle w:val="a5"/>
                  <w:rFonts w:ascii="Bookman Old Style" w:eastAsia="DotumChe" w:hAnsi="Bookman Old Style" w:cs="Tahoma"/>
                  <w:bCs/>
                  <w:lang w:val="en-US"/>
                </w:rPr>
                <w:t>info@bekasplus.uz</w:t>
              </w:r>
            </w:hyperlink>
          </w:p>
          <w:p w14:paraId="1202D151" w14:textId="77777777" w:rsidR="002C0761" w:rsidRPr="002C0761" w:rsidRDefault="002C0761" w:rsidP="002C0761">
            <w:pPr>
              <w:spacing w:after="0" w:line="240" w:lineRule="auto"/>
              <w:jc w:val="right"/>
              <w:rPr>
                <w:rFonts w:ascii="Bookman Old Style" w:eastAsia="DotumChe" w:hAnsi="Bookman Old Style" w:cs="Tahoma"/>
                <w:b/>
                <w:bCs/>
                <w:color w:val="000000"/>
                <w:lang w:val="en-US"/>
              </w:rPr>
            </w:pPr>
            <w:r w:rsidRPr="002C0761">
              <w:rPr>
                <w:rFonts w:ascii="Bookman Old Style" w:eastAsia="DotumChe" w:hAnsi="Bookman Old Style" w:cs="Tahoma"/>
                <w:b/>
                <w:bCs/>
                <w:color w:val="000000"/>
                <w:lang w:val="en-US"/>
              </w:rPr>
              <w:t>http://bekasplus.uz</w:t>
            </w:r>
          </w:p>
          <w:p w14:paraId="1124DBE2" w14:textId="77777777" w:rsidR="00B818A1" w:rsidRPr="002C0761" w:rsidRDefault="00B818A1" w:rsidP="001F271E">
            <w:pPr>
              <w:spacing w:after="0" w:line="240" w:lineRule="auto"/>
              <w:rPr>
                <w:rFonts w:ascii="Tahoma" w:eastAsia="DotumChe" w:hAnsi="Tahoma" w:cs="Tahoma"/>
                <w:b/>
                <w:bCs/>
                <w:color w:val="000000"/>
                <w:lang w:val="en-US"/>
              </w:rPr>
            </w:pPr>
          </w:p>
        </w:tc>
      </w:tr>
    </w:tbl>
    <w:p w14:paraId="74B14541" w14:textId="77777777" w:rsidR="00570ADA" w:rsidRPr="002C0761" w:rsidRDefault="00000A76" w:rsidP="00570ADA">
      <w:pPr>
        <w:spacing w:line="240" w:lineRule="auto"/>
        <w:ind w:firstLine="708"/>
        <w:jc w:val="center"/>
        <w:rPr>
          <w:rFonts w:ascii="Tahoma" w:eastAsia="DotumChe" w:hAnsi="Tahoma" w:cs="Tahoma"/>
          <w:lang w:val="en-US"/>
        </w:rPr>
      </w:pPr>
      <w:r>
        <w:rPr>
          <w:rFonts w:ascii="Tahoma" w:eastAsia="DotumChe" w:hAnsi="Tahoma" w:cs="Tahoma"/>
          <w:noProof/>
          <w:color w:val="000000"/>
          <w:sz w:val="16"/>
          <w:szCs w:val="16"/>
        </w:rPr>
        <w:drawing>
          <wp:anchor distT="0" distB="0" distL="114300" distR="114300" simplePos="0" relativeHeight="251657216" behindDoc="0" locked="0" layoutInCell="1" allowOverlap="1" wp14:anchorId="5AEC4806" wp14:editId="3594064A">
            <wp:simplePos x="0" y="0"/>
            <wp:positionH relativeFrom="column">
              <wp:posOffset>-56642</wp:posOffset>
            </wp:positionH>
            <wp:positionV relativeFrom="paragraph">
              <wp:posOffset>259080</wp:posOffset>
            </wp:positionV>
            <wp:extent cx="1022477" cy="996696"/>
            <wp:effectExtent l="38100" t="0" r="25273" b="279654"/>
            <wp:wrapSquare wrapText="bothSides"/>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cstate="print"/>
                    <a:stretch>
                      <a:fillRect/>
                    </a:stretch>
                  </pic:blipFill>
                  <pic:spPr>
                    <a:xfrm>
                      <a:off x="0" y="0"/>
                      <a:ext cx="1022477" cy="996696"/>
                    </a:xfrm>
                    <a:prstGeom prst="roundRect">
                      <a:avLst>
                        <a:gd name="adj" fmla="val 8594"/>
                      </a:avLst>
                    </a:prstGeom>
                    <a:noFill/>
                    <a:ln>
                      <a:noFill/>
                    </a:ln>
                    <a:effectLst>
                      <a:reflection blurRad="12700" stA="38000" endPos="28000" dist="5000" dir="5400000" sy="-100000" algn="bl" rotWithShape="0"/>
                    </a:effectLst>
                  </pic:spPr>
                </pic:pic>
              </a:graphicData>
            </a:graphic>
          </wp:anchor>
        </w:drawing>
      </w:r>
    </w:p>
    <w:p w14:paraId="4FBAC7FF" w14:textId="77777777" w:rsidR="000D0807" w:rsidRPr="002C0761" w:rsidRDefault="000D0807" w:rsidP="0045360F">
      <w:pPr>
        <w:pStyle w:val="ad"/>
        <w:jc w:val="center"/>
        <w:rPr>
          <w:lang w:val="en-US"/>
        </w:rPr>
      </w:pPr>
    </w:p>
    <w:p w14:paraId="4B97655E" w14:textId="77777777" w:rsidR="002C0761" w:rsidRPr="005145B4" w:rsidRDefault="002C0761" w:rsidP="0045360F">
      <w:pPr>
        <w:pStyle w:val="ad"/>
        <w:jc w:val="center"/>
        <w:rPr>
          <w:lang w:val="en-US"/>
        </w:rPr>
      </w:pPr>
    </w:p>
    <w:p w14:paraId="0A1897ED" w14:textId="77777777" w:rsidR="00570ADA" w:rsidRPr="002C0761" w:rsidRDefault="00570ADA" w:rsidP="0045360F">
      <w:pPr>
        <w:pStyle w:val="ad"/>
        <w:jc w:val="center"/>
        <w:rPr>
          <w:rFonts w:ascii="Bookman Old Style" w:hAnsi="Bookman Old Style"/>
        </w:rPr>
      </w:pPr>
      <w:r w:rsidRPr="002C0761">
        <w:rPr>
          <w:rFonts w:ascii="Bookman Old Style" w:hAnsi="Bookman Old Style"/>
        </w:rPr>
        <w:t>Комме</w:t>
      </w:r>
      <w:r w:rsidR="000D0807" w:rsidRPr="002C0761">
        <w:rPr>
          <w:rFonts w:ascii="Bookman Old Style" w:hAnsi="Bookman Old Style"/>
        </w:rPr>
        <w:t>р</w:t>
      </w:r>
      <w:r w:rsidRPr="002C0761">
        <w:rPr>
          <w:rFonts w:ascii="Bookman Old Style" w:hAnsi="Bookman Old Style"/>
        </w:rPr>
        <w:t>ческое предложение.</w:t>
      </w:r>
    </w:p>
    <w:p w14:paraId="6C890B3A" w14:textId="77777777" w:rsidR="00570ADA" w:rsidRPr="002C0761" w:rsidRDefault="00570ADA" w:rsidP="00570ADA">
      <w:pPr>
        <w:rPr>
          <w:rFonts w:ascii="Bookman Old Style" w:hAnsi="Bookman Old Style" w:cs="Tahoma"/>
          <w:b/>
          <w:sz w:val="18"/>
          <w:szCs w:val="18"/>
        </w:rPr>
      </w:pPr>
      <w:r w:rsidRPr="002C0761">
        <w:rPr>
          <w:rFonts w:ascii="Bookman Old Style" w:hAnsi="Bookman Old Style" w:cs="Tahoma"/>
          <w:b/>
          <w:sz w:val="18"/>
          <w:szCs w:val="18"/>
        </w:rPr>
        <w:tab/>
        <w:t>Уважаемые заинтересованные лица,  потенциальные (</w:t>
      </w:r>
      <w:r w:rsidRPr="002C0761">
        <w:rPr>
          <w:rFonts w:ascii="Bookman Old Style" w:hAnsi="Bookman Old Style" w:cs="Tahoma"/>
          <w:b/>
          <w:i/>
          <w:sz w:val="18"/>
          <w:szCs w:val="18"/>
        </w:rPr>
        <w:t>мы очень на это надеемся</w:t>
      </w:r>
      <w:r w:rsidRPr="002C0761">
        <w:rPr>
          <w:rFonts w:ascii="Bookman Old Style" w:hAnsi="Bookman Old Style" w:cs="Tahoma"/>
          <w:b/>
          <w:sz w:val="18"/>
          <w:szCs w:val="18"/>
        </w:rPr>
        <w:t>) клиенты!</w:t>
      </w:r>
    </w:p>
    <w:p w14:paraId="6080AFBF" w14:textId="77777777" w:rsidR="00570ADA" w:rsidRPr="002C0761" w:rsidRDefault="00570ADA" w:rsidP="00570ADA">
      <w:pPr>
        <w:rPr>
          <w:rFonts w:ascii="Bookman Old Style" w:hAnsi="Bookman Old Style" w:cs="Tahoma"/>
          <w:b/>
          <w:i/>
          <w:sz w:val="18"/>
          <w:szCs w:val="18"/>
        </w:rPr>
      </w:pPr>
      <w:r w:rsidRPr="002C0761">
        <w:rPr>
          <w:rFonts w:ascii="Bookman Old Style" w:hAnsi="Bookman Old Style" w:cs="Tahoma"/>
          <w:b/>
          <w:i/>
          <w:sz w:val="18"/>
          <w:szCs w:val="18"/>
        </w:rPr>
        <w:t>Что мы предлагаем.</w:t>
      </w:r>
    </w:p>
    <w:p w14:paraId="43E32002"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 xml:space="preserve"> </w:t>
      </w:r>
      <w:r w:rsidRPr="002C0761">
        <w:rPr>
          <w:rFonts w:ascii="Bookman Old Style" w:hAnsi="Bookman Old Style" w:cs="Tahoma"/>
          <w:sz w:val="18"/>
          <w:szCs w:val="18"/>
        </w:rPr>
        <w:tab/>
        <w:t>Ни для кого не секрет, что сегодня на рынке программного обеспечения для автоматизации бизнеса огромное количество предложений на любой вкус. Однако решения на базе 1С всегда стояли особняком, благодаря своей простоте, быстрой развертываемости, широкой сети разработчиков и многому другому. Кроме того, аббревиатура 1С стала именем нарицательным для бухгалтерского программного обеспечения на много лет вперед. Но и среди решений для бизнеса на базе 1С очень много предложений, и порой конечному пользователю очень трудно сделать выбор.</w:t>
      </w:r>
    </w:p>
    <w:p w14:paraId="7B4FBC99"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ab/>
        <w:t xml:space="preserve">В 2006 году нашей фирмой была разработана оригинальная конфигурация на платформе 1С: Предприятие 8, которая позволила решить в комплексе целый ряд задач автоматизации бизнес процессов. </w:t>
      </w:r>
    </w:p>
    <w:p w14:paraId="3D032B8C"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 xml:space="preserve">Чем же она отличается от себе подобных? </w:t>
      </w:r>
    </w:p>
    <w:p w14:paraId="3DAA7E57" w14:textId="77777777" w:rsidR="00570ADA" w:rsidRPr="002C0761" w:rsidRDefault="00570ADA" w:rsidP="00570ADA">
      <w:pPr>
        <w:ind w:firstLine="708"/>
        <w:jc w:val="both"/>
        <w:rPr>
          <w:rFonts w:ascii="Bookman Old Style" w:hAnsi="Bookman Old Style" w:cs="Tahoma"/>
          <w:sz w:val="18"/>
          <w:szCs w:val="18"/>
        </w:rPr>
      </w:pPr>
      <w:r w:rsidRPr="002C0761">
        <w:rPr>
          <w:rFonts w:ascii="Bookman Old Style" w:hAnsi="Bookman Old Style" w:cs="Tahoma"/>
          <w:sz w:val="18"/>
          <w:szCs w:val="18"/>
        </w:rPr>
        <w:t>Во-первых, она очень проста по своей сути. Во-вторых она является решением «все в одном», что позволяет автоматизировать ключевые участки вашего бизнеса, будь то торговля, производство, услуги зарплата и еще многое и многое другое. И, наконец, в-третьих она уже опробована на более чем 200-х предприятиях республики Узбекистан и снискала определенную популярность среди пользователей.</w:t>
      </w:r>
    </w:p>
    <w:p w14:paraId="50BD9956"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Лучше один раз увидеть, чем сто раз услышать.</w:t>
      </w:r>
    </w:p>
    <w:p w14:paraId="14B047E5"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ab/>
        <w:t>Чтобы убедиться в возможностях нашей оригинальной конфигурации Вы можете заказать демонстрацию у себя в офисе, кстати, абсолютно бесплатную.</w:t>
      </w:r>
    </w:p>
    <w:p w14:paraId="49C2D2E4" w14:textId="77777777" w:rsidR="007F1C28" w:rsidRPr="002C0761" w:rsidRDefault="007F1C28" w:rsidP="007F1C28">
      <w:pPr>
        <w:spacing w:after="0" w:line="240" w:lineRule="auto"/>
        <w:ind w:firstLine="360"/>
        <w:jc w:val="both"/>
        <w:rPr>
          <w:rFonts w:ascii="Bookman Old Style" w:eastAsia="DotumChe" w:hAnsi="Bookman Old Style" w:cs="Tahoma"/>
          <w:sz w:val="18"/>
          <w:szCs w:val="18"/>
        </w:rPr>
      </w:pPr>
      <w:r w:rsidRPr="002C0761">
        <w:rPr>
          <w:rFonts w:ascii="Bookman Old Style" w:eastAsia="DotumChe" w:hAnsi="Bookman Old Style" w:cs="Tahoma"/>
          <w:sz w:val="18"/>
          <w:szCs w:val="18"/>
        </w:rPr>
        <w:t>Наши цены и возможность любых компромиссных решений для достижения цели вас приятно удивят</w:t>
      </w:r>
    </w:p>
    <w:p w14:paraId="52213F3B" w14:textId="77777777" w:rsidR="003F67B3" w:rsidRPr="002C0761" w:rsidRDefault="003F67B3" w:rsidP="003F67B3">
      <w:pPr>
        <w:spacing w:after="0" w:line="240" w:lineRule="auto"/>
        <w:jc w:val="both"/>
        <w:rPr>
          <w:rFonts w:ascii="Bookman Old Style" w:eastAsia="DotumChe" w:hAnsi="Bookman Old Style" w:cs="Tahoma"/>
          <w:b/>
          <w:sz w:val="18"/>
          <w:szCs w:val="18"/>
        </w:rPr>
      </w:pPr>
    </w:p>
    <w:p w14:paraId="6083A26F" w14:textId="77777777" w:rsidR="003F67B3" w:rsidRPr="002C0761" w:rsidRDefault="003F67B3" w:rsidP="007F1C28">
      <w:pPr>
        <w:spacing w:after="0" w:line="240" w:lineRule="auto"/>
        <w:ind w:firstLine="360"/>
        <w:jc w:val="both"/>
        <w:rPr>
          <w:rFonts w:ascii="Bookman Old Style" w:eastAsia="DotumChe" w:hAnsi="Bookman Old Style" w:cs="Tahoma"/>
          <w:b/>
          <w:sz w:val="18"/>
          <w:szCs w:val="18"/>
        </w:rPr>
      </w:pPr>
    </w:p>
    <w:p w14:paraId="34FB5AA9" w14:textId="77777777" w:rsidR="007F1C28" w:rsidRPr="002C0761" w:rsidRDefault="007F1C28" w:rsidP="007F1C28">
      <w:pPr>
        <w:spacing w:after="0" w:line="240" w:lineRule="auto"/>
        <w:ind w:firstLine="360"/>
        <w:jc w:val="both"/>
        <w:rPr>
          <w:rFonts w:ascii="Bookman Old Style" w:eastAsia="DotumChe" w:hAnsi="Bookman Old Style" w:cs="Tahoma"/>
          <w:sz w:val="18"/>
          <w:szCs w:val="18"/>
        </w:rPr>
      </w:pPr>
    </w:p>
    <w:p w14:paraId="29D1D32C" w14:textId="77777777" w:rsidR="00570ADA" w:rsidRPr="002C0761" w:rsidRDefault="00570ADA" w:rsidP="00570ADA">
      <w:pPr>
        <w:jc w:val="both"/>
        <w:rPr>
          <w:rFonts w:ascii="Bookman Old Style" w:hAnsi="Bookman Old Style" w:cs="Tahoma"/>
          <w:b/>
          <w:i/>
          <w:sz w:val="18"/>
          <w:szCs w:val="18"/>
        </w:rPr>
      </w:pPr>
      <w:r w:rsidRPr="002C0761">
        <w:rPr>
          <w:rFonts w:ascii="Bookman Old Style" w:hAnsi="Bookman Old Style" w:cs="Tahoma"/>
          <w:b/>
          <w:i/>
          <w:sz w:val="18"/>
          <w:szCs w:val="18"/>
        </w:rPr>
        <w:t>Наши контакты:</w:t>
      </w:r>
    </w:p>
    <w:p w14:paraId="719F074A" w14:textId="77777777" w:rsidR="00570ADA" w:rsidRPr="002C0761" w:rsidRDefault="00570ADA" w:rsidP="00570ADA">
      <w:pPr>
        <w:jc w:val="both"/>
        <w:rPr>
          <w:rFonts w:ascii="Bookman Old Style" w:hAnsi="Bookman Old Style" w:cs="Tahoma"/>
          <w:sz w:val="18"/>
          <w:szCs w:val="18"/>
        </w:rPr>
      </w:pPr>
      <w:r w:rsidRPr="002C0761">
        <w:rPr>
          <w:rFonts w:ascii="Bookman Old Style" w:hAnsi="Bookman Old Style" w:cs="Tahoma"/>
          <w:sz w:val="18"/>
          <w:szCs w:val="18"/>
        </w:rPr>
        <w:t>Сагидулин Дмитрий, директор :</w:t>
      </w:r>
    </w:p>
    <w:p w14:paraId="7CE78695" w14:textId="77777777" w:rsidR="00570ADA" w:rsidRPr="002C0761" w:rsidRDefault="00252F10" w:rsidP="00570ADA">
      <w:pPr>
        <w:jc w:val="both"/>
        <w:rPr>
          <w:rFonts w:ascii="Bookman Old Style" w:hAnsi="Bookman Old Style" w:cs="Tahoma"/>
          <w:sz w:val="18"/>
          <w:szCs w:val="18"/>
        </w:rPr>
      </w:pPr>
      <w:r w:rsidRPr="002C0761">
        <w:rPr>
          <w:rFonts w:ascii="Bookman Old Style" w:hAnsi="Bookman Old Style" w:cs="Tahoma"/>
          <w:sz w:val="18"/>
          <w:szCs w:val="18"/>
        </w:rPr>
        <w:t>Тел.: +99890 8</w:t>
      </w:r>
      <w:r w:rsidR="00570ADA" w:rsidRPr="002C0761">
        <w:rPr>
          <w:rFonts w:ascii="Bookman Old Style" w:hAnsi="Bookman Old Style" w:cs="Tahoma"/>
          <w:sz w:val="18"/>
          <w:szCs w:val="18"/>
        </w:rPr>
        <w:t xml:space="preserve">085963 </w:t>
      </w:r>
    </w:p>
    <w:p w14:paraId="59230720" w14:textId="77777777" w:rsidR="002C0761" w:rsidRPr="00C5785A" w:rsidRDefault="00570ADA" w:rsidP="002C0761">
      <w:pPr>
        <w:spacing w:after="0" w:line="240" w:lineRule="auto"/>
        <w:rPr>
          <w:rStyle w:val="a5"/>
          <w:rFonts w:ascii="Bookman Old Style" w:eastAsia="DotumChe" w:hAnsi="Bookman Old Style" w:cs="Tahoma"/>
          <w:bCs/>
        </w:rPr>
      </w:pPr>
      <w:r w:rsidRPr="002C0761">
        <w:rPr>
          <w:rFonts w:ascii="Bookman Old Style" w:hAnsi="Bookman Old Style" w:cs="Tahoma"/>
          <w:sz w:val="18"/>
          <w:szCs w:val="18"/>
        </w:rPr>
        <w:t>Е</w:t>
      </w:r>
      <w:r w:rsidRPr="008F1635">
        <w:rPr>
          <w:rFonts w:ascii="Bookman Old Style" w:hAnsi="Bookman Old Style" w:cs="Tahoma"/>
          <w:sz w:val="18"/>
          <w:szCs w:val="18"/>
        </w:rPr>
        <w:t>-</w:t>
      </w:r>
      <w:r w:rsidRPr="002C0761">
        <w:rPr>
          <w:rFonts w:ascii="Bookman Old Style" w:hAnsi="Bookman Old Style" w:cs="Tahoma"/>
          <w:sz w:val="18"/>
          <w:szCs w:val="18"/>
          <w:lang w:val="en-US"/>
        </w:rPr>
        <w:t>mail</w:t>
      </w:r>
      <w:r w:rsidRPr="008F1635">
        <w:rPr>
          <w:rFonts w:ascii="Bookman Old Style" w:hAnsi="Bookman Old Style" w:cs="Tahoma"/>
          <w:sz w:val="18"/>
          <w:szCs w:val="18"/>
        </w:rPr>
        <w:t xml:space="preserve">: </w:t>
      </w:r>
      <w:hyperlink r:id="rId10" w:history="1">
        <w:r w:rsidR="002C0761" w:rsidRPr="002C0761">
          <w:rPr>
            <w:rStyle w:val="a5"/>
            <w:rFonts w:ascii="Bookman Old Style" w:eastAsia="DotumChe" w:hAnsi="Bookman Old Style" w:cs="Tahoma"/>
            <w:bCs/>
            <w:lang w:val="en-US"/>
          </w:rPr>
          <w:t>info</w:t>
        </w:r>
        <w:r w:rsidR="002C0761" w:rsidRPr="008F1635">
          <w:rPr>
            <w:rStyle w:val="a5"/>
            <w:rFonts w:ascii="Bookman Old Style" w:eastAsia="DotumChe" w:hAnsi="Bookman Old Style" w:cs="Tahoma"/>
            <w:bCs/>
          </w:rPr>
          <w:t>@</w:t>
        </w:r>
        <w:r w:rsidR="002C0761" w:rsidRPr="002C0761">
          <w:rPr>
            <w:rStyle w:val="a5"/>
            <w:rFonts w:ascii="Bookman Old Style" w:eastAsia="DotumChe" w:hAnsi="Bookman Old Style" w:cs="Tahoma"/>
            <w:bCs/>
            <w:lang w:val="en-US"/>
          </w:rPr>
          <w:t>bekasplus</w:t>
        </w:r>
        <w:r w:rsidR="002C0761" w:rsidRPr="008F1635">
          <w:rPr>
            <w:rStyle w:val="a5"/>
            <w:rFonts w:ascii="Bookman Old Style" w:eastAsia="DotumChe" w:hAnsi="Bookman Old Style" w:cs="Tahoma"/>
            <w:bCs/>
          </w:rPr>
          <w:t>.</w:t>
        </w:r>
        <w:r w:rsidR="002C0761" w:rsidRPr="002C0761">
          <w:rPr>
            <w:rStyle w:val="a5"/>
            <w:rFonts w:ascii="Bookman Old Style" w:eastAsia="DotumChe" w:hAnsi="Bookman Old Style" w:cs="Tahoma"/>
            <w:bCs/>
            <w:lang w:val="en-US"/>
          </w:rPr>
          <w:t>uz</w:t>
        </w:r>
      </w:hyperlink>
    </w:p>
    <w:p w14:paraId="2FD5405A" w14:textId="77777777" w:rsidR="00D84E47" w:rsidRPr="00C5785A" w:rsidRDefault="00D84E47" w:rsidP="002C0761">
      <w:pPr>
        <w:spacing w:after="0" w:line="240" w:lineRule="auto"/>
        <w:rPr>
          <w:rStyle w:val="a5"/>
          <w:rFonts w:ascii="Bookman Old Style" w:eastAsia="DotumChe" w:hAnsi="Bookman Old Style" w:cs="Tahoma"/>
          <w:bCs/>
        </w:rPr>
      </w:pPr>
    </w:p>
    <w:p w14:paraId="23127B7D" w14:textId="77777777" w:rsidR="00D84E47" w:rsidRPr="00C5785A" w:rsidRDefault="00D84E47" w:rsidP="002C0761">
      <w:pPr>
        <w:spacing w:after="0" w:line="240" w:lineRule="auto"/>
        <w:rPr>
          <w:rStyle w:val="a5"/>
          <w:rFonts w:ascii="Bookman Old Style" w:eastAsia="DotumChe" w:hAnsi="Bookman Old Style" w:cs="Tahoma"/>
          <w:bCs/>
        </w:rPr>
      </w:pPr>
    </w:p>
    <w:p w14:paraId="17182621" w14:textId="77777777" w:rsidR="00D84E47" w:rsidRPr="00C5785A" w:rsidRDefault="00D84E47" w:rsidP="002C0761">
      <w:pPr>
        <w:spacing w:after="0" w:line="240" w:lineRule="auto"/>
        <w:rPr>
          <w:rStyle w:val="a5"/>
          <w:rFonts w:ascii="Bookman Old Style" w:eastAsia="DotumChe" w:hAnsi="Bookman Old Style" w:cs="Tahoma"/>
          <w:bCs/>
        </w:rPr>
      </w:pPr>
    </w:p>
    <w:p w14:paraId="147B90EA" w14:textId="77777777" w:rsidR="00D84E47" w:rsidRPr="008F1635" w:rsidRDefault="00D84E47" w:rsidP="002C0761">
      <w:pPr>
        <w:spacing w:after="0" w:line="240" w:lineRule="auto"/>
        <w:rPr>
          <w:rStyle w:val="a5"/>
          <w:rFonts w:ascii="Bookman Old Style" w:eastAsia="DotumChe" w:hAnsi="Bookman Old Style" w:cs="Tahoma"/>
          <w:bCs/>
          <w:color w:val="000000"/>
        </w:rPr>
      </w:pPr>
    </w:p>
    <w:p w14:paraId="63731B13" w14:textId="77777777" w:rsidR="00570ADA" w:rsidRPr="008F1635" w:rsidRDefault="00570ADA" w:rsidP="00570ADA">
      <w:pPr>
        <w:jc w:val="both"/>
        <w:rPr>
          <w:rFonts w:ascii="Bookman Old Style" w:hAnsi="Bookman Old Style" w:cs="Tahoma"/>
          <w:sz w:val="18"/>
          <w:szCs w:val="18"/>
        </w:rPr>
      </w:pPr>
    </w:p>
    <w:p w14:paraId="51E29F56" w14:textId="77777777" w:rsidR="007F1C28" w:rsidRPr="008F1635" w:rsidRDefault="007F1C28" w:rsidP="00570ADA">
      <w:pPr>
        <w:jc w:val="both"/>
        <w:rPr>
          <w:rFonts w:ascii="Tahoma" w:hAnsi="Tahoma" w:cs="Tahoma"/>
        </w:rPr>
      </w:pPr>
    </w:p>
    <w:p w14:paraId="7E07949C" w14:textId="77777777" w:rsidR="003F67B3" w:rsidRPr="008F1635" w:rsidRDefault="003F67B3" w:rsidP="00570ADA">
      <w:pPr>
        <w:jc w:val="both"/>
        <w:rPr>
          <w:rFonts w:ascii="Tahoma" w:hAnsi="Tahoma" w:cs="Tahoma"/>
        </w:rPr>
      </w:pPr>
    </w:p>
    <w:p w14:paraId="03DD13DF" w14:textId="77777777" w:rsidR="007F1C28" w:rsidRPr="008F1635" w:rsidRDefault="007F1C28" w:rsidP="00570ADA">
      <w:pPr>
        <w:jc w:val="both"/>
        <w:rPr>
          <w:rFonts w:ascii="Tahoma" w:hAnsi="Tahoma" w:cs="Tahoma"/>
        </w:rPr>
      </w:pPr>
    </w:p>
    <w:p w14:paraId="534FF467" w14:textId="77777777" w:rsidR="000D0807" w:rsidRPr="008F1635" w:rsidRDefault="000D0807" w:rsidP="00570ADA">
      <w:pPr>
        <w:jc w:val="both"/>
        <w:rPr>
          <w:rFonts w:ascii="Tahoma" w:hAnsi="Tahoma" w:cs="Tahoma"/>
        </w:rPr>
      </w:pPr>
    </w:p>
    <w:p w14:paraId="3D5FFB92" w14:textId="77777777" w:rsidR="00BC6970" w:rsidRPr="008F1635" w:rsidRDefault="00B62178" w:rsidP="00B62178">
      <w:pPr>
        <w:spacing w:after="0" w:line="240" w:lineRule="auto"/>
        <w:rPr>
          <w:rFonts w:ascii="Bookman Old Style" w:eastAsia="DotumChe" w:hAnsi="Bookman Old Style" w:cs="Tahoma"/>
          <w:b/>
          <w:bCs/>
          <w:color w:val="000000"/>
          <w:sz w:val="27"/>
          <w:szCs w:val="27"/>
        </w:rPr>
      </w:pPr>
      <w:r w:rsidRPr="002C0761">
        <w:rPr>
          <w:rFonts w:ascii="Bookman Old Style" w:eastAsia="DotumChe" w:hAnsi="Bookman Old Style" w:cs="Tahoma"/>
          <w:b/>
          <w:bCs/>
          <w:color w:val="000000"/>
          <w:sz w:val="27"/>
          <w:szCs w:val="27"/>
        </w:rPr>
        <w:lastRenderedPageBreak/>
        <w:t>Прайс</w:t>
      </w:r>
      <w:r w:rsidRPr="008F1635">
        <w:rPr>
          <w:rFonts w:ascii="Bookman Old Style" w:eastAsia="DotumChe" w:hAnsi="Bookman Old Style" w:cs="Tahoma"/>
          <w:b/>
          <w:bCs/>
          <w:color w:val="000000"/>
          <w:sz w:val="27"/>
          <w:szCs w:val="27"/>
        </w:rPr>
        <w:t>-</w:t>
      </w:r>
      <w:r w:rsidRPr="002C0761">
        <w:rPr>
          <w:rFonts w:ascii="Bookman Old Style" w:eastAsia="DotumChe" w:hAnsi="Bookman Old Style" w:cs="Tahoma"/>
          <w:b/>
          <w:bCs/>
          <w:color w:val="000000"/>
          <w:sz w:val="27"/>
          <w:szCs w:val="27"/>
        </w:rPr>
        <w:t>лист</w:t>
      </w:r>
      <w:r w:rsidRPr="008F1635">
        <w:rPr>
          <w:rFonts w:ascii="Bookman Old Style" w:eastAsia="DotumChe" w:hAnsi="Bookman Old Style" w:cs="Tahoma"/>
          <w:b/>
          <w:bCs/>
          <w:color w:val="000000"/>
          <w:sz w:val="27"/>
          <w:szCs w:val="27"/>
        </w:rPr>
        <w:t xml:space="preserve"> </w:t>
      </w:r>
    </w:p>
    <w:p w14:paraId="2642D5F3" w14:textId="2B3ADFBB" w:rsidR="00B62178" w:rsidRPr="002C0761" w:rsidRDefault="00B62178" w:rsidP="00B62178">
      <w:pPr>
        <w:spacing w:after="0" w:line="240" w:lineRule="auto"/>
        <w:rPr>
          <w:rFonts w:ascii="Bookman Old Style" w:eastAsia="DotumChe" w:hAnsi="Bookman Old Style" w:cs="Tahoma"/>
          <w:color w:val="000000"/>
          <w:sz w:val="18"/>
          <w:szCs w:val="18"/>
        </w:rPr>
      </w:pPr>
      <w:r w:rsidRPr="002C0761">
        <w:rPr>
          <w:rFonts w:ascii="Bookman Old Style" w:eastAsia="DotumChe" w:hAnsi="Bookman Old Style" w:cs="Tahoma"/>
          <w:b/>
          <w:bCs/>
          <w:color w:val="000000"/>
          <w:sz w:val="27"/>
          <w:szCs w:val="27"/>
        </w:rPr>
        <w:t>компании "</w:t>
      </w:r>
      <w:r w:rsidR="00BC6970" w:rsidRPr="002C0761">
        <w:rPr>
          <w:rFonts w:ascii="Bookman Old Style" w:eastAsia="DotumChe" w:hAnsi="Bookman Old Style" w:cs="Tahoma"/>
          <w:b/>
          <w:color w:val="000000"/>
        </w:rPr>
        <w:t xml:space="preserve"> </w:t>
      </w:r>
      <w:r w:rsidR="00BC6970" w:rsidRPr="002C0761">
        <w:rPr>
          <w:rFonts w:ascii="Bookman Old Style" w:eastAsia="DotumChe" w:hAnsi="Bookman Old Style" w:cs="Tahoma"/>
          <w:b/>
          <w:color w:val="000000"/>
          <w:sz w:val="28"/>
          <w:szCs w:val="28"/>
          <w:lang w:val="en-US"/>
        </w:rPr>
        <w:t>BEKAS</w:t>
      </w:r>
      <w:r w:rsidR="00BC6970" w:rsidRPr="002C0761">
        <w:rPr>
          <w:rFonts w:ascii="Bookman Old Style" w:eastAsia="DotumChe" w:hAnsi="Bookman Old Style" w:cs="Tahoma"/>
          <w:b/>
          <w:color w:val="000000"/>
          <w:sz w:val="28"/>
          <w:szCs w:val="28"/>
        </w:rPr>
        <w:t xml:space="preserve"> </w:t>
      </w:r>
      <w:r w:rsidR="00BC6970" w:rsidRPr="002C0761">
        <w:rPr>
          <w:rFonts w:ascii="Bookman Old Style" w:eastAsia="DotumChe" w:hAnsi="Bookman Old Style" w:cs="Tahoma"/>
          <w:b/>
          <w:color w:val="000000"/>
          <w:sz w:val="28"/>
          <w:szCs w:val="28"/>
          <w:lang w:val="en-US"/>
        </w:rPr>
        <w:t>PLUS</w:t>
      </w:r>
      <w:r w:rsidR="00BC6970" w:rsidRPr="002C0761">
        <w:rPr>
          <w:rFonts w:ascii="Bookman Old Style" w:eastAsia="DotumChe" w:hAnsi="Bookman Old Style" w:cs="Tahoma"/>
          <w:b/>
          <w:color w:val="000000"/>
          <w:sz w:val="28"/>
          <w:szCs w:val="28"/>
        </w:rPr>
        <w:t xml:space="preserve"> </w:t>
      </w:r>
      <w:r w:rsidR="00BC6970" w:rsidRPr="002C0761">
        <w:rPr>
          <w:rFonts w:ascii="Bookman Old Style" w:eastAsia="DotumChe" w:hAnsi="Bookman Old Style" w:cs="Tahoma"/>
          <w:b/>
          <w:color w:val="000000"/>
          <w:sz w:val="28"/>
          <w:szCs w:val="28"/>
          <w:lang w:val="en-US"/>
        </w:rPr>
        <w:t>BIZNES</w:t>
      </w:r>
      <w:r w:rsidR="00BC6970" w:rsidRPr="002C0761">
        <w:rPr>
          <w:rFonts w:ascii="Bookman Old Style" w:eastAsia="DotumChe" w:hAnsi="Bookman Old Style" w:cs="Tahoma"/>
          <w:b/>
          <w:bCs/>
          <w:color w:val="000000"/>
          <w:sz w:val="27"/>
          <w:szCs w:val="27"/>
        </w:rPr>
        <w:t xml:space="preserve"> </w:t>
      </w:r>
      <w:r w:rsidRPr="002C0761">
        <w:rPr>
          <w:rFonts w:ascii="Bookman Old Style" w:eastAsia="DotumChe" w:hAnsi="Bookman Old Style" w:cs="Tahoma"/>
          <w:b/>
          <w:bCs/>
          <w:color w:val="000000"/>
          <w:sz w:val="27"/>
          <w:szCs w:val="27"/>
        </w:rPr>
        <w:t>"</w:t>
      </w:r>
      <w:r w:rsidR="002C0761" w:rsidRPr="002C0761">
        <w:rPr>
          <w:rFonts w:ascii="Bookman Old Style" w:eastAsia="DotumChe" w:hAnsi="Bookman Old Style" w:cs="Tahoma"/>
          <w:b/>
          <w:bCs/>
          <w:color w:val="000000"/>
          <w:sz w:val="27"/>
          <w:szCs w:val="27"/>
        </w:rPr>
        <w:tab/>
      </w:r>
      <w:r w:rsidR="002C0761" w:rsidRPr="002C0761">
        <w:rPr>
          <w:rFonts w:ascii="Bookman Old Style" w:eastAsia="DotumChe" w:hAnsi="Bookman Old Style" w:cs="Tahoma"/>
          <w:b/>
          <w:bCs/>
          <w:color w:val="000000"/>
          <w:sz w:val="27"/>
          <w:szCs w:val="27"/>
        </w:rPr>
        <w:tab/>
      </w:r>
      <w:r w:rsidR="002C0761" w:rsidRPr="002C0761">
        <w:rPr>
          <w:rFonts w:ascii="Bookman Old Style" w:eastAsia="DotumChe" w:hAnsi="Bookman Old Style" w:cs="Tahoma"/>
          <w:b/>
          <w:bCs/>
          <w:color w:val="000000"/>
          <w:sz w:val="27"/>
          <w:szCs w:val="27"/>
        </w:rPr>
        <w:tab/>
      </w:r>
      <w:r w:rsidR="00BB0501" w:rsidRPr="002C0761">
        <w:rPr>
          <w:rFonts w:ascii="Bookman Old Style" w:eastAsia="DotumChe" w:hAnsi="Bookman Old Style" w:cs="Tahoma"/>
          <w:b/>
          <w:bCs/>
          <w:color w:val="000000"/>
          <w:sz w:val="27"/>
          <w:szCs w:val="27"/>
        </w:rPr>
        <w:t xml:space="preserve"> </w:t>
      </w:r>
      <w:r w:rsidR="0077118B" w:rsidRPr="002C0761">
        <w:rPr>
          <w:rFonts w:ascii="Bookman Old Style" w:eastAsia="DotumChe" w:hAnsi="Bookman Old Style" w:cs="Tahoma"/>
          <w:b/>
          <w:bCs/>
          <w:color w:val="000000"/>
          <w:sz w:val="27"/>
          <w:szCs w:val="27"/>
        </w:rPr>
        <w:t>с</w:t>
      </w:r>
      <w:r w:rsidR="00BB0501" w:rsidRPr="002C0761">
        <w:rPr>
          <w:rFonts w:ascii="Bookman Old Style" w:eastAsia="DotumChe" w:hAnsi="Bookman Old Style" w:cs="Tahoma"/>
          <w:b/>
          <w:bCs/>
          <w:color w:val="000000"/>
          <w:sz w:val="27"/>
          <w:szCs w:val="27"/>
        </w:rPr>
        <w:t xml:space="preserve">  </w:t>
      </w:r>
      <w:r w:rsidR="003A4AED" w:rsidRPr="002C0761">
        <w:rPr>
          <w:rFonts w:ascii="Bookman Old Style" w:eastAsia="DotumChe" w:hAnsi="Bookman Old Style" w:cs="Tahoma"/>
          <w:b/>
          <w:bCs/>
          <w:color w:val="000000"/>
          <w:sz w:val="24"/>
          <w:szCs w:val="24"/>
        </w:rPr>
        <w:t>01</w:t>
      </w:r>
      <w:r w:rsidR="00BB0501" w:rsidRPr="002C0761">
        <w:rPr>
          <w:rFonts w:ascii="Bookman Old Style" w:eastAsia="DotumChe" w:hAnsi="Bookman Old Style" w:cs="Tahoma"/>
          <w:b/>
          <w:bCs/>
          <w:color w:val="000000"/>
          <w:sz w:val="24"/>
          <w:szCs w:val="24"/>
        </w:rPr>
        <w:t>.</w:t>
      </w:r>
      <w:r w:rsidR="007D6C1E" w:rsidRPr="007D6C1E">
        <w:rPr>
          <w:rFonts w:ascii="Bookman Old Style" w:eastAsia="DotumChe" w:hAnsi="Bookman Old Style" w:cs="Tahoma"/>
          <w:b/>
          <w:bCs/>
          <w:color w:val="000000"/>
          <w:sz w:val="24"/>
          <w:szCs w:val="24"/>
        </w:rPr>
        <w:t>0</w:t>
      </w:r>
      <w:r w:rsidR="00567CEA" w:rsidRPr="00567CEA">
        <w:rPr>
          <w:rFonts w:ascii="Bookman Old Style" w:eastAsia="DotumChe" w:hAnsi="Bookman Old Style" w:cs="Tahoma"/>
          <w:b/>
          <w:bCs/>
          <w:color w:val="000000"/>
          <w:sz w:val="24"/>
          <w:szCs w:val="24"/>
        </w:rPr>
        <w:t>9</w:t>
      </w:r>
      <w:r w:rsidR="00BB0501" w:rsidRPr="002C0761">
        <w:rPr>
          <w:rFonts w:ascii="Bookman Old Style" w:eastAsia="DotumChe" w:hAnsi="Bookman Old Style" w:cs="Tahoma"/>
          <w:b/>
          <w:bCs/>
          <w:color w:val="000000"/>
          <w:sz w:val="24"/>
          <w:szCs w:val="24"/>
        </w:rPr>
        <w:t>.</w:t>
      </w:r>
      <w:r w:rsidR="005A6F98" w:rsidRPr="008F1635">
        <w:rPr>
          <w:rFonts w:ascii="Bookman Old Style" w:eastAsia="DotumChe" w:hAnsi="Bookman Old Style" w:cs="Tahoma"/>
          <w:b/>
          <w:bCs/>
          <w:color w:val="000000"/>
          <w:sz w:val="24"/>
          <w:szCs w:val="24"/>
        </w:rPr>
        <w:t>202</w:t>
      </w:r>
      <w:r w:rsidR="00C5785A">
        <w:rPr>
          <w:rFonts w:ascii="Bookman Old Style" w:eastAsia="DotumChe" w:hAnsi="Bookman Old Style" w:cs="Tahoma"/>
          <w:b/>
          <w:bCs/>
          <w:color w:val="000000"/>
          <w:sz w:val="24"/>
          <w:szCs w:val="24"/>
        </w:rPr>
        <w:t>4</w:t>
      </w:r>
      <w:r w:rsidR="002C0761" w:rsidRPr="002C0761">
        <w:rPr>
          <w:rFonts w:ascii="Bookman Old Style" w:eastAsia="DotumChe" w:hAnsi="Bookman Old Style" w:cs="Tahoma"/>
          <w:b/>
          <w:bCs/>
          <w:color w:val="000000"/>
          <w:sz w:val="24"/>
          <w:szCs w:val="24"/>
        </w:rPr>
        <w:t xml:space="preserve"> </w:t>
      </w:r>
      <w:r w:rsidR="00BB0501" w:rsidRPr="002C0761">
        <w:rPr>
          <w:rFonts w:ascii="Bookman Old Style" w:eastAsia="DotumChe" w:hAnsi="Bookman Old Style" w:cs="Tahoma"/>
          <w:b/>
          <w:bCs/>
          <w:color w:val="000000"/>
          <w:sz w:val="24"/>
          <w:szCs w:val="24"/>
        </w:rPr>
        <w:t>г.</w:t>
      </w:r>
    </w:p>
    <w:p w14:paraId="6D1690CF" w14:textId="77777777" w:rsidR="00B62178" w:rsidRPr="002C0761" w:rsidRDefault="00D2771E" w:rsidP="00B62178">
      <w:pPr>
        <w:spacing w:after="0" w:line="240" w:lineRule="auto"/>
        <w:rPr>
          <w:rFonts w:ascii="Bookman Old Style" w:eastAsia="DotumChe" w:hAnsi="Bookman Old Style" w:cs="Tahoma"/>
          <w:color w:val="363636"/>
          <w:sz w:val="18"/>
          <w:szCs w:val="18"/>
        </w:rPr>
      </w:pPr>
      <w:r>
        <w:rPr>
          <w:rFonts w:ascii="Bookman Old Style" w:eastAsia="DotumChe" w:hAnsi="Bookman Old Style" w:cs="Tahoma"/>
          <w:color w:val="363636"/>
          <w:sz w:val="18"/>
          <w:szCs w:val="18"/>
        </w:rPr>
        <w:pict w14:anchorId="0AC2253F">
          <v:rect id="_x0000_i1025" style="width:0;height:1.5pt" o:hralign="center" o:hrstd="t" o:hrnoshade="t" o:hr="t" fillcolor="black" stroked="f"/>
        </w:pict>
      </w:r>
    </w:p>
    <w:tbl>
      <w:tblPr>
        <w:tblStyle w:val="31"/>
        <w:tblW w:w="4946" w:type="pct"/>
        <w:tblLayout w:type="fixed"/>
        <w:tblLook w:val="04A0" w:firstRow="1" w:lastRow="0" w:firstColumn="1" w:lastColumn="0" w:noHBand="0" w:noVBand="1"/>
      </w:tblPr>
      <w:tblGrid>
        <w:gridCol w:w="6238"/>
        <w:gridCol w:w="1559"/>
        <w:gridCol w:w="1877"/>
      </w:tblGrid>
      <w:tr w:rsidR="00570ADA" w:rsidRPr="002C0761" w14:paraId="39029B15" w14:textId="77777777" w:rsidTr="00DD289E">
        <w:trPr>
          <w:cnfStyle w:val="100000000000" w:firstRow="1" w:lastRow="0" w:firstColumn="0" w:lastColumn="0" w:oddVBand="0" w:evenVBand="0" w:oddHBand="0" w:evenHBand="0" w:firstRowFirstColumn="0" w:firstRowLastColumn="0" w:lastRowFirstColumn="0" w:lastRowLastColumn="0"/>
          <w:trHeight w:val="30"/>
        </w:trPr>
        <w:tc>
          <w:tcPr>
            <w:cnfStyle w:val="001000000100" w:firstRow="0" w:lastRow="0" w:firstColumn="1" w:lastColumn="0" w:oddVBand="0" w:evenVBand="0" w:oddHBand="0" w:evenHBand="0" w:firstRowFirstColumn="1" w:firstRowLastColumn="0" w:lastRowFirstColumn="0" w:lastRowLastColumn="0"/>
            <w:tcW w:w="3224" w:type="pct"/>
            <w:hideMark/>
          </w:tcPr>
          <w:p w14:paraId="15BE449F" w14:textId="77777777" w:rsidR="00570ADA" w:rsidRPr="002C0761" w:rsidRDefault="00570ADA" w:rsidP="001F271E">
            <w:pPr>
              <w:spacing w:before="225" w:after="225" w:line="30" w:lineRule="atLeast"/>
              <w:jc w:val="center"/>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Наименование </w:t>
            </w:r>
          </w:p>
        </w:tc>
        <w:tc>
          <w:tcPr>
            <w:tcW w:w="806" w:type="pct"/>
            <w:hideMark/>
          </w:tcPr>
          <w:p w14:paraId="3F5B3F22" w14:textId="77777777" w:rsidR="00570ADA" w:rsidRPr="002C0761" w:rsidRDefault="00570ADA" w:rsidP="001F271E">
            <w:pPr>
              <w:spacing w:before="225" w:after="225" w:line="30" w:lineRule="atLeast"/>
              <w:jc w:val="center"/>
              <w:cnfStyle w:val="100000000000" w:firstRow="1" w:lastRow="0" w:firstColumn="0" w:lastColumn="0" w:oddVBand="0" w:evenVBand="0" w:oddHBand="0" w:evenHBand="0" w:firstRowFirstColumn="0" w:firstRowLastColumn="0" w:lastRowFirstColumn="0" w:lastRowLastColumn="0"/>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Валюта</w:t>
            </w:r>
          </w:p>
        </w:tc>
        <w:tc>
          <w:tcPr>
            <w:tcW w:w="970" w:type="pct"/>
            <w:hideMark/>
          </w:tcPr>
          <w:p w14:paraId="2A91DE1C" w14:textId="77777777" w:rsidR="00570ADA" w:rsidRPr="002C0761" w:rsidRDefault="00570ADA" w:rsidP="002C0761">
            <w:pPr>
              <w:spacing w:before="225" w:after="225" w:line="30" w:lineRule="atLeast"/>
              <w:jc w:val="center"/>
              <w:cnfStyle w:val="100000000000" w:firstRow="1" w:lastRow="0" w:firstColumn="0" w:lastColumn="0" w:oddVBand="0" w:evenVBand="0" w:oddHBand="0" w:evenHBand="0" w:firstRowFirstColumn="0" w:firstRowLastColumn="0" w:lastRowFirstColumn="0" w:lastRowLastColumn="0"/>
              <w:rPr>
                <w:rFonts w:ascii="Bookman Old Style" w:eastAsia="DotumChe" w:hAnsi="Bookman Old Style" w:cs="Tahoma"/>
                <w:b w:val="0"/>
                <w:bCs w:val="0"/>
                <w:color w:val="000000"/>
                <w:sz w:val="24"/>
                <w:szCs w:val="24"/>
              </w:rPr>
            </w:pPr>
            <w:r w:rsidRPr="002C0761">
              <w:rPr>
                <w:rFonts w:ascii="Bookman Old Style" w:eastAsia="DotumChe" w:hAnsi="Bookman Old Style" w:cs="Tahoma"/>
                <w:color w:val="000000"/>
                <w:sz w:val="24"/>
                <w:szCs w:val="24"/>
              </w:rPr>
              <w:t>Цена</w:t>
            </w:r>
          </w:p>
        </w:tc>
      </w:tr>
      <w:tr w:rsidR="007E5F7E" w:rsidRPr="002C0761" w14:paraId="5EC5693C" w14:textId="77777777" w:rsidTr="005A6F9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tcPr>
          <w:p w14:paraId="34045656" w14:textId="77777777" w:rsidR="007E5F7E" w:rsidRPr="002C0761" w:rsidRDefault="007E5F7E" w:rsidP="002C0761">
            <w:pPr>
              <w:spacing w:after="0" w:line="240" w:lineRule="auto"/>
              <w:rPr>
                <w:rFonts w:ascii="Bookman Old Style" w:eastAsia="DotumChe" w:hAnsi="Bookman Old Style" w:cs="Tahoma"/>
                <w:b w:val="0"/>
                <w:bCs w:val="0"/>
                <w:color w:val="000000"/>
                <w:sz w:val="22"/>
                <w:szCs w:val="22"/>
              </w:rPr>
            </w:pPr>
          </w:p>
        </w:tc>
        <w:tc>
          <w:tcPr>
            <w:tcW w:w="806" w:type="pct"/>
          </w:tcPr>
          <w:p w14:paraId="2570F5B0" w14:textId="77777777" w:rsidR="007E5F7E" w:rsidRPr="002C0761" w:rsidRDefault="007E5F7E" w:rsidP="001F271E">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p>
        </w:tc>
        <w:tc>
          <w:tcPr>
            <w:tcW w:w="970" w:type="pct"/>
          </w:tcPr>
          <w:p w14:paraId="798E2F9C" w14:textId="77777777" w:rsidR="007E5F7E" w:rsidRPr="002C0761" w:rsidRDefault="007E5F7E" w:rsidP="002C07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lang w:val="en-US"/>
              </w:rPr>
            </w:pPr>
          </w:p>
        </w:tc>
      </w:tr>
      <w:tr w:rsidR="002C0761" w:rsidRPr="002C0761" w14:paraId="065A1D5B"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tcPr>
          <w:p w14:paraId="5662FC7C"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1C:Предприятие 8. Бухгалтерский учет</w:t>
            </w:r>
          </w:p>
          <w:p w14:paraId="2E7D0B26"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(основная поставка с лицензией на одно рабочее место)</w:t>
            </w:r>
          </w:p>
          <w:p w14:paraId="0E216C14"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(с конфигурацией "</w:t>
            </w:r>
            <w:r w:rsidRPr="002C0761">
              <w:rPr>
                <w:rFonts w:ascii="Bookman Old Style" w:eastAsia="DotumChe" w:hAnsi="Bookman Old Style" w:cs="Tahoma"/>
                <w:color w:val="000000"/>
                <w:sz w:val="22"/>
                <w:szCs w:val="22"/>
                <w:lang w:val="en-US"/>
              </w:rPr>
              <w:t>BP</w:t>
            </w:r>
            <w:r w:rsidRPr="002C0761">
              <w:rPr>
                <w:rFonts w:ascii="Bookman Old Style" w:eastAsia="DotumChe" w:hAnsi="Bookman Old Style" w:cs="Tahoma"/>
                <w:color w:val="000000"/>
                <w:sz w:val="22"/>
                <w:szCs w:val="22"/>
              </w:rPr>
              <w:t>:Бухгалтерия предприятия для Узбекистана") + 6 чел/час обучения</w:t>
            </w:r>
          </w:p>
          <w:p w14:paraId="333BE261"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Конфигурация для автоматизации бухгалтерского, кадрового и зарплатного учета</w:t>
            </w:r>
          </w:p>
        </w:tc>
        <w:tc>
          <w:tcPr>
            <w:tcW w:w="806" w:type="pct"/>
          </w:tcPr>
          <w:p w14:paraId="1B687609"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24"/>
                <w:szCs w:val="24"/>
              </w:rPr>
            </w:pPr>
            <w:r w:rsidRPr="002C0761">
              <w:rPr>
                <w:rFonts w:ascii="Bookman Old Style" w:eastAsia="DotumChe" w:hAnsi="Bookman Old Style" w:cs="Tahoma"/>
                <w:color w:val="000000"/>
                <w:sz w:val="15"/>
                <w:szCs w:val="15"/>
              </w:rPr>
              <w:t>сум*</w:t>
            </w:r>
          </w:p>
        </w:tc>
        <w:tc>
          <w:tcPr>
            <w:tcW w:w="970" w:type="pct"/>
          </w:tcPr>
          <w:p w14:paraId="11850619" w14:textId="519247C4" w:rsidR="002C0761" w:rsidRPr="002C0761" w:rsidRDefault="00C5785A"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rPr>
            </w:pPr>
            <w:r>
              <w:rPr>
                <w:rFonts w:ascii="Bookman Old Style" w:eastAsia="DotumChe" w:hAnsi="Bookman Old Style" w:cs="Tahoma"/>
                <w:b/>
                <w:color w:val="000000"/>
                <w:sz w:val="24"/>
                <w:szCs w:val="24"/>
              </w:rPr>
              <w:t xml:space="preserve">4 </w:t>
            </w:r>
            <w:r w:rsidR="00567CEA">
              <w:rPr>
                <w:rFonts w:ascii="Bookman Old Style" w:eastAsia="DotumChe" w:hAnsi="Bookman Old Style" w:cs="Tahoma"/>
                <w:b/>
                <w:color w:val="000000"/>
                <w:sz w:val="24"/>
                <w:szCs w:val="24"/>
                <w:lang w:val="en-US"/>
              </w:rPr>
              <w:t>2</w:t>
            </w:r>
            <w:r w:rsidR="002C0761" w:rsidRPr="002C0761">
              <w:rPr>
                <w:rFonts w:ascii="Bookman Old Style" w:eastAsia="DotumChe" w:hAnsi="Bookman Old Style" w:cs="Tahoma"/>
                <w:b/>
                <w:color w:val="000000"/>
                <w:sz w:val="24"/>
                <w:szCs w:val="24"/>
              </w:rPr>
              <w:t>00 000</w:t>
            </w:r>
          </w:p>
          <w:p w14:paraId="3747A3DB"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5265D9EE"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28666358"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7AFDDF50"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p w14:paraId="786CF0AD" w14:textId="77777777" w:rsidR="002C0761" w:rsidRPr="002C0761" w:rsidRDefault="002C0761" w:rsidP="002C076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lang w:val="en-US"/>
              </w:rPr>
            </w:pPr>
          </w:p>
        </w:tc>
      </w:tr>
      <w:tr w:rsidR="002C0761" w:rsidRPr="002C0761" w14:paraId="202E5480" w14:textId="77777777" w:rsidTr="00DD289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4A24CCF4"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p>
          <w:p w14:paraId="00D77C85"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1С:Предприятие 8. Клиентская дополнительная лицензия на 1 рабочее место</w:t>
            </w:r>
          </w:p>
        </w:tc>
        <w:tc>
          <w:tcPr>
            <w:tcW w:w="806" w:type="pct"/>
            <w:hideMark/>
          </w:tcPr>
          <w:p w14:paraId="65D09F8E" w14:textId="77777777" w:rsidR="002C0761" w:rsidRPr="002C0761" w:rsidRDefault="002C0761" w:rsidP="002C0761">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r w:rsidRPr="002C0761">
              <w:rPr>
                <w:rFonts w:ascii="Bookman Old Style" w:eastAsia="DotumChe" w:hAnsi="Bookman Old Style" w:cs="Tahoma"/>
                <w:color w:val="000000"/>
                <w:sz w:val="15"/>
                <w:szCs w:val="15"/>
              </w:rPr>
              <w:t>сум**</w:t>
            </w:r>
          </w:p>
        </w:tc>
        <w:tc>
          <w:tcPr>
            <w:tcW w:w="970" w:type="pct"/>
            <w:hideMark/>
          </w:tcPr>
          <w:p w14:paraId="0F85EEFF" w14:textId="127B5E0D" w:rsidR="002C0761" w:rsidRPr="0006144D" w:rsidRDefault="00C5785A" w:rsidP="005A6F98">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lang w:val="en-US"/>
              </w:rPr>
            </w:pPr>
            <w:r>
              <w:rPr>
                <w:rFonts w:ascii="Bookman Old Style" w:eastAsia="DotumChe" w:hAnsi="Bookman Old Style" w:cs="Tahoma"/>
                <w:b/>
                <w:color w:val="000000"/>
                <w:sz w:val="24"/>
                <w:szCs w:val="24"/>
              </w:rPr>
              <w:t>2 000</w:t>
            </w:r>
            <w:r w:rsidR="0006144D">
              <w:rPr>
                <w:rFonts w:ascii="Bookman Old Style" w:eastAsia="DotumChe" w:hAnsi="Bookman Old Style" w:cs="Tahoma"/>
                <w:b/>
                <w:color w:val="000000"/>
                <w:sz w:val="24"/>
                <w:szCs w:val="24"/>
                <w:lang w:val="en-US"/>
              </w:rPr>
              <w:t xml:space="preserve"> 000</w:t>
            </w:r>
          </w:p>
        </w:tc>
      </w:tr>
      <w:tr w:rsidR="002C0761" w:rsidRPr="002C0761" w14:paraId="03F2A324"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2C6C7E41"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Информационно-технологическое обслуживание</w:t>
            </w:r>
          </w:p>
          <w:p w14:paraId="59344F97" w14:textId="77777777" w:rsidR="002C0761" w:rsidRPr="002C0761" w:rsidRDefault="002C0761" w:rsidP="002C0761">
            <w:pPr>
              <w:spacing w:after="0" w:line="240" w:lineRule="auto"/>
              <w:rPr>
                <w:rFonts w:ascii="Bookman Old Style" w:eastAsia="DotumChe" w:hAnsi="Bookman Old Style" w:cs="Tahoma"/>
                <w:b w:val="0"/>
                <w:bCs w:val="0"/>
                <w:color w:val="000000"/>
                <w:sz w:val="22"/>
                <w:szCs w:val="22"/>
              </w:rPr>
            </w:pPr>
            <w:r w:rsidRPr="002C0761">
              <w:rPr>
                <w:rFonts w:ascii="Bookman Old Style" w:eastAsia="DotumChe" w:hAnsi="Bookman Old Style" w:cs="Tahoma"/>
                <w:color w:val="000000"/>
                <w:sz w:val="22"/>
                <w:szCs w:val="22"/>
              </w:rPr>
              <w:t>Конфигурирование в системе</w:t>
            </w:r>
          </w:p>
        </w:tc>
        <w:tc>
          <w:tcPr>
            <w:tcW w:w="806" w:type="pct"/>
            <w:hideMark/>
          </w:tcPr>
          <w:p w14:paraId="46DE34BD"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r w:rsidRPr="002C0761">
              <w:rPr>
                <w:rFonts w:ascii="Bookman Old Style" w:eastAsia="DotumChe" w:hAnsi="Bookman Old Style" w:cs="Tahoma"/>
                <w:color w:val="000000"/>
                <w:sz w:val="15"/>
                <w:szCs w:val="15"/>
              </w:rPr>
              <w:t>Сум/</w:t>
            </w:r>
          </w:p>
          <w:p w14:paraId="559A0B2E"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r w:rsidRPr="002C0761">
              <w:rPr>
                <w:rFonts w:ascii="Bookman Old Style" w:eastAsia="DotumChe" w:hAnsi="Bookman Old Style" w:cs="Tahoma"/>
                <w:color w:val="000000"/>
                <w:sz w:val="15"/>
                <w:szCs w:val="15"/>
              </w:rPr>
              <w:t>ч/час</w:t>
            </w:r>
          </w:p>
        </w:tc>
        <w:tc>
          <w:tcPr>
            <w:tcW w:w="970" w:type="pct"/>
            <w:hideMark/>
          </w:tcPr>
          <w:p w14:paraId="11ABB95B" w14:textId="4384301F" w:rsidR="002C0761" w:rsidRPr="002C0761" w:rsidRDefault="00C5785A" w:rsidP="008756EE">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24"/>
                <w:szCs w:val="24"/>
              </w:rPr>
            </w:pPr>
            <w:r>
              <w:rPr>
                <w:rFonts w:ascii="Bookman Old Style" w:eastAsia="DotumChe" w:hAnsi="Bookman Old Style" w:cs="Tahoma"/>
                <w:b/>
                <w:color w:val="000000"/>
                <w:sz w:val="24"/>
                <w:szCs w:val="24"/>
              </w:rPr>
              <w:t>4</w:t>
            </w:r>
            <w:r w:rsidR="00567CEA">
              <w:rPr>
                <w:rFonts w:ascii="Bookman Old Style" w:eastAsia="DotumChe" w:hAnsi="Bookman Old Style" w:cs="Tahoma"/>
                <w:b/>
                <w:color w:val="000000"/>
                <w:sz w:val="24"/>
                <w:szCs w:val="24"/>
                <w:lang w:val="en-US"/>
              </w:rPr>
              <w:t>2</w:t>
            </w:r>
            <w:r>
              <w:rPr>
                <w:rFonts w:ascii="Bookman Old Style" w:eastAsia="DotumChe" w:hAnsi="Bookman Old Style" w:cs="Tahoma"/>
                <w:b/>
                <w:color w:val="000000"/>
                <w:sz w:val="24"/>
                <w:szCs w:val="24"/>
              </w:rPr>
              <w:t>0</w:t>
            </w:r>
            <w:r w:rsidR="002C0761" w:rsidRPr="002C0761">
              <w:rPr>
                <w:rFonts w:ascii="Bookman Old Style" w:eastAsia="DotumChe" w:hAnsi="Bookman Old Style" w:cs="Tahoma"/>
                <w:b/>
                <w:color w:val="000000"/>
                <w:sz w:val="24"/>
                <w:szCs w:val="24"/>
              </w:rPr>
              <w:t xml:space="preserve"> 000</w:t>
            </w:r>
          </w:p>
        </w:tc>
      </w:tr>
      <w:tr w:rsidR="002C0761" w:rsidRPr="002C0761" w14:paraId="250559DB" w14:textId="77777777" w:rsidTr="00DD289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4" w:type="pct"/>
            <w:hideMark/>
          </w:tcPr>
          <w:p w14:paraId="0E694FB5" w14:textId="77777777" w:rsidR="002C0761" w:rsidRPr="002C0761" w:rsidRDefault="002C0761" w:rsidP="002C0761">
            <w:pPr>
              <w:spacing w:after="0" w:line="240" w:lineRule="auto"/>
              <w:rPr>
                <w:rFonts w:ascii="Bookman Old Style" w:eastAsia="DotumChe" w:hAnsi="Bookman Old Style" w:cs="Tahoma"/>
                <w:b w:val="0"/>
                <w:bCs w:val="0"/>
                <w:color w:val="000000"/>
                <w:sz w:val="24"/>
                <w:szCs w:val="24"/>
              </w:rPr>
            </w:pPr>
          </w:p>
        </w:tc>
        <w:tc>
          <w:tcPr>
            <w:tcW w:w="806" w:type="pct"/>
            <w:hideMark/>
          </w:tcPr>
          <w:p w14:paraId="79238BFF" w14:textId="77777777" w:rsidR="002C0761" w:rsidRPr="002C0761" w:rsidRDefault="002C0761" w:rsidP="002C0761">
            <w:pPr>
              <w:spacing w:before="225" w:after="225"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color w:val="000000"/>
                <w:sz w:val="24"/>
                <w:szCs w:val="24"/>
              </w:rPr>
            </w:pPr>
          </w:p>
        </w:tc>
        <w:tc>
          <w:tcPr>
            <w:tcW w:w="970" w:type="pct"/>
            <w:hideMark/>
          </w:tcPr>
          <w:p w14:paraId="63BEAD25" w14:textId="77777777" w:rsidR="002C0761" w:rsidRPr="002C0761" w:rsidRDefault="002C0761" w:rsidP="002C0761">
            <w:pPr>
              <w:spacing w:before="225" w:after="225" w:line="240" w:lineRule="auto"/>
              <w:jc w:val="right"/>
              <w:cnfStyle w:val="000000100000" w:firstRow="0" w:lastRow="0" w:firstColumn="0" w:lastColumn="0" w:oddVBand="0" w:evenVBand="0" w:oddHBand="1" w:evenHBand="0" w:firstRowFirstColumn="0" w:firstRowLastColumn="0" w:lastRowFirstColumn="0" w:lastRowLastColumn="0"/>
              <w:rPr>
                <w:rFonts w:ascii="Bookman Old Style" w:eastAsia="DotumChe" w:hAnsi="Bookman Old Style" w:cs="Tahoma"/>
                <w:b/>
                <w:color w:val="000000"/>
                <w:sz w:val="24"/>
                <w:szCs w:val="24"/>
              </w:rPr>
            </w:pPr>
          </w:p>
        </w:tc>
      </w:tr>
      <w:tr w:rsidR="002C0761" w:rsidRPr="002C0761" w14:paraId="29E0B745" w14:textId="77777777" w:rsidTr="00DD289E">
        <w:trPr>
          <w:trHeight w:val="450"/>
        </w:trPr>
        <w:tc>
          <w:tcPr>
            <w:cnfStyle w:val="001000000000" w:firstRow="0" w:lastRow="0" w:firstColumn="1" w:lastColumn="0" w:oddVBand="0" w:evenVBand="0" w:oddHBand="0" w:evenHBand="0" w:firstRowFirstColumn="0" w:firstRowLastColumn="0" w:lastRowFirstColumn="0" w:lastRowLastColumn="0"/>
            <w:tcW w:w="3224" w:type="pct"/>
          </w:tcPr>
          <w:p w14:paraId="5954F23C" w14:textId="77777777" w:rsidR="002C0761" w:rsidRPr="002C0761" w:rsidRDefault="002C0761" w:rsidP="002C0761">
            <w:pPr>
              <w:spacing w:after="0" w:line="240" w:lineRule="auto"/>
              <w:rPr>
                <w:rFonts w:ascii="Bookman Old Style" w:eastAsia="DotumChe" w:hAnsi="Bookman Old Style" w:cs="Tahoma"/>
                <w:b w:val="0"/>
                <w:bCs w:val="0"/>
                <w:color w:val="000000"/>
                <w:sz w:val="15"/>
                <w:szCs w:val="15"/>
              </w:rPr>
            </w:pPr>
          </w:p>
        </w:tc>
        <w:tc>
          <w:tcPr>
            <w:tcW w:w="806" w:type="pct"/>
          </w:tcPr>
          <w:p w14:paraId="2ADDD32C" w14:textId="77777777" w:rsidR="002C0761" w:rsidRPr="002C0761" w:rsidRDefault="002C0761" w:rsidP="002C0761">
            <w:pPr>
              <w:spacing w:before="225" w:after="225"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color w:val="000000"/>
                <w:sz w:val="15"/>
                <w:szCs w:val="15"/>
              </w:rPr>
            </w:pPr>
          </w:p>
        </w:tc>
        <w:tc>
          <w:tcPr>
            <w:tcW w:w="970" w:type="pct"/>
          </w:tcPr>
          <w:p w14:paraId="1AFAFDA1" w14:textId="77777777" w:rsidR="002C0761" w:rsidRPr="002C0761" w:rsidRDefault="002C0761" w:rsidP="002C0761">
            <w:pPr>
              <w:spacing w:before="225" w:after="225" w:line="240" w:lineRule="auto"/>
              <w:jc w:val="right"/>
              <w:cnfStyle w:val="000000000000" w:firstRow="0" w:lastRow="0" w:firstColumn="0" w:lastColumn="0" w:oddVBand="0" w:evenVBand="0" w:oddHBand="0" w:evenHBand="0" w:firstRowFirstColumn="0" w:firstRowLastColumn="0" w:lastRowFirstColumn="0" w:lastRowLastColumn="0"/>
              <w:rPr>
                <w:rFonts w:ascii="Bookman Old Style" w:eastAsia="DotumChe" w:hAnsi="Bookman Old Style" w:cs="Tahoma"/>
                <w:b/>
                <w:color w:val="000000"/>
                <w:sz w:val="15"/>
                <w:szCs w:val="15"/>
              </w:rPr>
            </w:pPr>
          </w:p>
        </w:tc>
      </w:tr>
    </w:tbl>
    <w:p w14:paraId="2CE3AB3C" w14:textId="77777777" w:rsidR="00DD289E" w:rsidRDefault="00DD289E" w:rsidP="00B62178">
      <w:pPr>
        <w:spacing w:after="0" w:line="240" w:lineRule="auto"/>
        <w:rPr>
          <w:rFonts w:ascii="Bookman Old Style" w:eastAsia="DotumChe" w:hAnsi="Bookman Old Style" w:cs="Tahoma"/>
          <w:color w:val="363636"/>
          <w:sz w:val="15"/>
          <w:szCs w:val="15"/>
        </w:rPr>
      </w:pPr>
    </w:p>
    <w:p w14:paraId="352CD61E" w14:textId="77777777" w:rsidR="00B62178" w:rsidRPr="002C0761" w:rsidRDefault="00B62178" w:rsidP="00B62178">
      <w:pPr>
        <w:spacing w:after="0" w:line="240" w:lineRule="auto"/>
        <w:rPr>
          <w:rFonts w:ascii="Bookman Old Style" w:eastAsia="DotumChe" w:hAnsi="Bookman Old Style" w:cs="Tahoma"/>
          <w:color w:val="363636"/>
          <w:sz w:val="18"/>
          <w:szCs w:val="18"/>
        </w:rPr>
      </w:pPr>
      <w:r w:rsidRPr="002C0761">
        <w:rPr>
          <w:rFonts w:ascii="Bookman Old Style" w:eastAsia="DotumChe" w:hAnsi="Bookman Old Style" w:cs="Tahoma"/>
          <w:color w:val="363636"/>
          <w:sz w:val="15"/>
          <w:szCs w:val="15"/>
        </w:rPr>
        <w:t>*          В стоимость включена инсталяция, первоначальная настройка и вводный инструктаж по работе с программой</w:t>
      </w:r>
    </w:p>
    <w:p w14:paraId="141F1504" w14:textId="77777777" w:rsidR="00B62178" w:rsidRPr="002C0761" w:rsidRDefault="00B62178" w:rsidP="0002119F">
      <w:pPr>
        <w:spacing w:after="0" w:line="240" w:lineRule="auto"/>
        <w:rPr>
          <w:rFonts w:ascii="Bookman Old Style" w:eastAsia="DotumChe" w:hAnsi="Bookman Old Style" w:cs="Tahoma"/>
          <w:color w:val="363636"/>
          <w:sz w:val="15"/>
          <w:szCs w:val="15"/>
        </w:rPr>
      </w:pPr>
      <w:r w:rsidRPr="002C0761">
        <w:rPr>
          <w:rFonts w:ascii="Bookman Old Style" w:eastAsia="DotumChe" w:hAnsi="Bookman Old Style" w:cs="Tahoma"/>
          <w:color w:val="363636"/>
          <w:sz w:val="15"/>
          <w:szCs w:val="15"/>
        </w:rPr>
        <w:t>**        В стоимость включена инсталяция продукта на компьютеры заказчика</w:t>
      </w:r>
    </w:p>
    <w:p w14:paraId="0776054F" w14:textId="77777777" w:rsidR="0077118B" w:rsidRPr="002C0761" w:rsidRDefault="0077118B" w:rsidP="0002119F">
      <w:pPr>
        <w:spacing w:after="0" w:line="240" w:lineRule="auto"/>
        <w:rPr>
          <w:rFonts w:ascii="Bookman Old Style" w:eastAsia="DotumChe" w:hAnsi="Bookman Old Style" w:cs="Tahoma"/>
          <w:color w:val="363636"/>
          <w:sz w:val="15"/>
          <w:szCs w:val="15"/>
        </w:rPr>
      </w:pPr>
    </w:p>
    <w:p w14:paraId="55B66CC8" w14:textId="77777777" w:rsidR="0077118B" w:rsidRPr="002C0761" w:rsidRDefault="0077118B" w:rsidP="0002119F">
      <w:pPr>
        <w:spacing w:after="0" w:line="240" w:lineRule="auto"/>
        <w:rPr>
          <w:rFonts w:ascii="Bookman Old Style" w:eastAsia="DotumChe" w:hAnsi="Bookman Old Style" w:cs="Tahoma"/>
          <w:color w:val="363636"/>
          <w:sz w:val="15"/>
          <w:szCs w:val="15"/>
        </w:rPr>
      </w:pPr>
    </w:p>
    <w:p w14:paraId="527820A1" w14:textId="77777777" w:rsidR="0077118B" w:rsidRPr="002C0761" w:rsidRDefault="0077118B" w:rsidP="0002119F">
      <w:pPr>
        <w:spacing w:after="0" w:line="240" w:lineRule="auto"/>
        <w:rPr>
          <w:rFonts w:ascii="Bookman Old Style" w:eastAsia="DotumChe" w:hAnsi="Bookman Old Style" w:cs="Tahoma"/>
          <w:bCs/>
          <w:color w:val="000000"/>
        </w:rPr>
      </w:pPr>
    </w:p>
    <w:p w14:paraId="65889082" w14:textId="77777777" w:rsidR="0077118B" w:rsidRPr="002C0761" w:rsidRDefault="0077118B" w:rsidP="0002119F">
      <w:pPr>
        <w:spacing w:after="0" w:line="240" w:lineRule="auto"/>
        <w:rPr>
          <w:rFonts w:ascii="Bookman Old Style" w:eastAsia="DotumChe" w:hAnsi="Bookman Old Style" w:cs="Tahoma"/>
          <w:bCs/>
          <w:color w:val="000000"/>
        </w:rPr>
      </w:pPr>
    </w:p>
    <w:p w14:paraId="431CCB21" w14:textId="77777777" w:rsidR="0077118B" w:rsidRPr="002C0761" w:rsidRDefault="0077118B" w:rsidP="0002119F">
      <w:pPr>
        <w:spacing w:after="0" w:line="240" w:lineRule="auto"/>
        <w:rPr>
          <w:rFonts w:ascii="Bookman Old Style" w:eastAsia="DotumChe" w:hAnsi="Bookman Old Style" w:cs="Tahoma"/>
          <w:bCs/>
          <w:color w:val="000000"/>
        </w:rPr>
      </w:pPr>
    </w:p>
    <w:p w14:paraId="42A98D26" w14:textId="77777777" w:rsidR="0077118B" w:rsidRPr="002C0761" w:rsidRDefault="0077118B" w:rsidP="0002119F">
      <w:pPr>
        <w:spacing w:after="0" w:line="240" w:lineRule="auto"/>
        <w:rPr>
          <w:rFonts w:ascii="Bookman Old Style" w:eastAsia="DotumChe" w:hAnsi="Bookman Old Style" w:cs="Tahoma"/>
          <w:bCs/>
          <w:color w:val="000000"/>
        </w:rPr>
      </w:pPr>
    </w:p>
    <w:sectPr w:rsidR="0077118B" w:rsidRPr="002C0761" w:rsidSect="00BC6970">
      <w:footerReference w:type="default" r:id="rId11"/>
      <w:pgSz w:w="11906" w:h="16838"/>
      <w:pgMar w:top="426" w:right="850" w:bottom="1134" w:left="1276"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D02D" w14:textId="77777777" w:rsidR="00D2771E" w:rsidRDefault="00D2771E" w:rsidP="00A77FF2">
      <w:pPr>
        <w:spacing w:after="0" w:line="240" w:lineRule="auto"/>
      </w:pPr>
      <w:r>
        <w:separator/>
      </w:r>
    </w:p>
  </w:endnote>
  <w:endnote w:type="continuationSeparator" w:id="0">
    <w:p w14:paraId="2A2CB799" w14:textId="77777777" w:rsidR="00D2771E" w:rsidRDefault="00D2771E" w:rsidP="00A7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8754"/>
    </w:tblGrid>
    <w:tr w:rsidR="00A77FF2" w:rsidRPr="001F271E" w14:paraId="75D3D1B0" w14:textId="77777777">
      <w:tc>
        <w:tcPr>
          <w:tcW w:w="0" w:type="auto"/>
        </w:tcPr>
        <w:p w14:paraId="6E8AAA5E" w14:textId="77777777" w:rsidR="00A77FF2" w:rsidRPr="001F271E" w:rsidRDefault="002C0761">
          <w:pPr>
            <w:pStyle w:val="ab"/>
          </w:pPr>
          <w:r>
            <w:rPr>
              <w:noProof/>
            </w:rPr>
            <mc:AlternateContent>
              <mc:Choice Requires="wpg">
                <w:drawing>
                  <wp:inline distT="0" distB="0" distL="0" distR="0" wp14:anchorId="4B6B9E73" wp14:editId="7AAA75B2">
                    <wp:extent cx="495300" cy="481965"/>
                    <wp:effectExtent l="10160" t="15240" r="8890" b="7620"/>
                    <wp:docPr id="1" name="Группа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 name="Rectangle 447"/>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44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49"/>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CE43237" id="Группа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MdsIA&#10;AADaAAAADwAAAGRycy9kb3ducmV2LnhtbESPT2sCMRTE7wW/Q3iFXoomCi26NYp/KPRUqHrx9ti8&#10;bpZuXpbNc91++0YQehxm5jfMcj2ERvXUpTqyhenEgCIuo6u5snA6vo/noJIgO2wik4VfSrBejR6W&#10;WLh45S/qD1KpDOFUoAUv0hZap9JTwDSJLXH2vmMXULLsKu06vGZ4aPTMmFcdsOa84LGlnafy53AJ&#10;FoyT9HLut34jn1rv62d3aszC2qfHYfMGSmiQ//C9/eEszOB2Jd8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4x2wgAAANoAAAAPAAAAAAAAAAAAAAAAAJgCAABkcnMvZG93&#10;bnJldi54bWxQSwUGAAAAAAQABAD1AAAAhwM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P+b8A&#10;AADaAAAADwAAAGRycy9kb3ducmV2LnhtbESP0YrCMBRE34X9h3AXfNN0FWXpGkWElfok6n7A3eba&#10;FJubkqRa/94Igo/DzJxhFqveNuJKPtSOFXyNMxDEpdM1Vwr+Tr+jbxAhImtsHJOCOwVYLT8GC8y1&#10;u/GBrsdYiQThkKMCE2ObSxlKQxbD2LXEyTs7bzEm6SupPd4S3DZykmVzabHmtGCwpY2h8nLsrALS&#10;26L53/O83py7GRdem+kuKjX87Nc/ICL18R1+tQutYArPK+kG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E/5vwAAANoAAAAPAAAAAAAAAAAAAAAAAJgCAABkcnMvZG93bnJl&#10;di54bWxQSwUGAAAAAAQABAD1AAAAhAMAAAAA&#10;" fillcolor="#c0504d"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xmcMA&#10;AADaAAAADwAAAGRycy9kb3ducmV2LnhtbESPzWrDMBCE74W8g9hALiWREtqQulFCmlDoqZCfS2+L&#10;tbVMrJWxto779lWh0OMwM98w6+0QGtVTl+rIFuYzA4q4jK7mysLl/DpdgUqC7LCJTBa+KcF2M7pb&#10;Y+HijY/Un6RSGcKpQAtepC20TqWngGkWW+LsfcYuoGTZVdp1eMvw0OiFMUsdsOa84LGlvafyevoK&#10;FoyT9PjRv/idvGt9qO/dpTFP1k7Gw+4ZlNAg/+G/9puz8AC/V/IN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6xmcMAAADaAAAADwAAAAAAAAAAAAAAAACYAgAAZHJzL2Rv&#10;d25yZXYueG1sUEsFBgAAAAAEAAQA9QAAAIgDAAAAAA==&#10;" fillcolor="#bfbfbf" strokecolor="white" strokeweight="1pt">
                      <v:fill opacity="32896f"/>
                      <v:shadow color="#d8d8d8" offset="3pt,3pt"/>
                    </v:rect>
                    <w10:anchorlock/>
                  </v:group>
                </w:pict>
              </mc:Fallback>
            </mc:AlternateContent>
          </w:r>
        </w:p>
      </w:tc>
      <w:tc>
        <w:tcPr>
          <w:tcW w:w="0" w:type="auto"/>
        </w:tcPr>
        <w:p w14:paraId="58B6BF40" w14:textId="77777777" w:rsidR="00A77FF2" w:rsidRPr="002C0761" w:rsidRDefault="00BC6970" w:rsidP="00BC6970">
          <w:pPr>
            <w:pStyle w:val="ab"/>
            <w:rPr>
              <w:rFonts w:ascii="Bookman Old Style" w:hAnsi="Bookman Old Style" w:cs="Tahoma"/>
              <w:sz w:val="16"/>
              <w:szCs w:val="16"/>
            </w:rPr>
          </w:pPr>
          <w:r w:rsidRPr="002C0761">
            <w:rPr>
              <w:rFonts w:ascii="Bookman Old Style" w:hAnsi="Bookman Old Style" w:cs="Tahoma"/>
              <w:b/>
              <w:sz w:val="16"/>
              <w:szCs w:val="16"/>
            </w:rPr>
            <w:t xml:space="preserve">ООО «BEKAS PLUS BIZNES»                                                                                               </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р/с:</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 xml:space="preserve">20208000204443993001 в АКИБ Ипотека банк Мирабадский ф-л  </w:t>
          </w:r>
          <w:r w:rsidR="00570ADA" w:rsidRPr="002C0761">
            <w:rPr>
              <w:rFonts w:ascii="Bookman Old Style" w:hAnsi="Bookman Old Style" w:cs="Tahoma"/>
              <w:b/>
              <w:sz w:val="16"/>
              <w:szCs w:val="16"/>
            </w:rPr>
            <w:t xml:space="preserve">            </w:t>
          </w:r>
          <w:r w:rsidRPr="002C0761">
            <w:rPr>
              <w:rFonts w:ascii="Bookman Old Style" w:hAnsi="Bookman Old Style" w:cs="Tahoma"/>
              <w:b/>
              <w:sz w:val="16"/>
              <w:szCs w:val="16"/>
            </w:rPr>
            <w:t xml:space="preserve">                                          МФО: 00420 ИНН 205886660  ОКОНХ: 14333</w:t>
          </w:r>
          <w:r w:rsidR="00A77FF2" w:rsidRPr="002C0761">
            <w:rPr>
              <w:rFonts w:ascii="Bookman Old Style" w:hAnsi="Bookman Old Style" w:cs="Tahoma"/>
              <w:sz w:val="16"/>
              <w:szCs w:val="16"/>
            </w:rPr>
            <w:t xml:space="preserve"> | </w:t>
          </w:r>
        </w:p>
      </w:tc>
    </w:tr>
  </w:tbl>
  <w:p w14:paraId="5A204C2A" w14:textId="77777777" w:rsidR="00A77FF2" w:rsidRPr="00BC6970" w:rsidRDefault="00A77F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DAA4" w14:textId="77777777" w:rsidR="00D2771E" w:rsidRDefault="00D2771E" w:rsidP="00A77FF2">
      <w:pPr>
        <w:spacing w:after="0" w:line="240" w:lineRule="auto"/>
      </w:pPr>
      <w:r>
        <w:separator/>
      </w:r>
    </w:p>
  </w:footnote>
  <w:footnote w:type="continuationSeparator" w:id="0">
    <w:p w14:paraId="2E1D5B1A" w14:textId="77777777" w:rsidR="00D2771E" w:rsidRDefault="00D2771E" w:rsidP="00A7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E4E"/>
    <w:multiLevelType w:val="hybridMultilevel"/>
    <w:tmpl w:val="A0240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78"/>
    <w:rsid w:val="00000A76"/>
    <w:rsid w:val="0002119F"/>
    <w:rsid w:val="000234BC"/>
    <w:rsid w:val="00033FCD"/>
    <w:rsid w:val="0004331A"/>
    <w:rsid w:val="0006144D"/>
    <w:rsid w:val="0006676C"/>
    <w:rsid w:val="000D0807"/>
    <w:rsid w:val="0010099E"/>
    <w:rsid w:val="00172135"/>
    <w:rsid w:val="001E7BE8"/>
    <w:rsid w:val="001F271E"/>
    <w:rsid w:val="00203148"/>
    <w:rsid w:val="0020610C"/>
    <w:rsid w:val="00212587"/>
    <w:rsid w:val="00252F10"/>
    <w:rsid w:val="00276D71"/>
    <w:rsid w:val="00284F88"/>
    <w:rsid w:val="002C0761"/>
    <w:rsid w:val="00315920"/>
    <w:rsid w:val="003A10FA"/>
    <w:rsid w:val="003A4AED"/>
    <w:rsid w:val="003A5622"/>
    <w:rsid w:val="003C482E"/>
    <w:rsid w:val="003F67B3"/>
    <w:rsid w:val="00420C8B"/>
    <w:rsid w:val="00430208"/>
    <w:rsid w:val="00431B61"/>
    <w:rsid w:val="0045360F"/>
    <w:rsid w:val="004D3311"/>
    <w:rsid w:val="004E7441"/>
    <w:rsid w:val="004F459C"/>
    <w:rsid w:val="005145B4"/>
    <w:rsid w:val="00567CEA"/>
    <w:rsid w:val="00570ADA"/>
    <w:rsid w:val="00595446"/>
    <w:rsid w:val="005A6F98"/>
    <w:rsid w:val="005C37B1"/>
    <w:rsid w:val="00654999"/>
    <w:rsid w:val="0069175D"/>
    <w:rsid w:val="006A732D"/>
    <w:rsid w:val="006A7635"/>
    <w:rsid w:val="006F11D0"/>
    <w:rsid w:val="00727140"/>
    <w:rsid w:val="0077118B"/>
    <w:rsid w:val="00777622"/>
    <w:rsid w:val="00790DAA"/>
    <w:rsid w:val="007C2EE4"/>
    <w:rsid w:val="007C53AE"/>
    <w:rsid w:val="007D2AC7"/>
    <w:rsid w:val="007D6C1E"/>
    <w:rsid w:val="007E5F7E"/>
    <w:rsid w:val="007F1C28"/>
    <w:rsid w:val="0080461A"/>
    <w:rsid w:val="00824650"/>
    <w:rsid w:val="00860117"/>
    <w:rsid w:val="008756EE"/>
    <w:rsid w:val="008815A0"/>
    <w:rsid w:val="00886542"/>
    <w:rsid w:val="008A7686"/>
    <w:rsid w:val="008C6F76"/>
    <w:rsid w:val="008F1635"/>
    <w:rsid w:val="00906A93"/>
    <w:rsid w:val="00963E94"/>
    <w:rsid w:val="00A005FA"/>
    <w:rsid w:val="00A4389E"/>
    <w:rsid w:val="00A77FF2"/>
    <w:rsid w:val="00AD5C61"/>
    <w:rsid w:val="00B23367"/>
    <w:rsid w:val="00B62178"/>
    <w:rsid w:val="00B818A1"/>
    <w:rsid w:val="00BB0501"/>
    <w:rsid w:val="00BC6970"/>
    <w:rsid w:val="00BD2D41"/>
    <w:rsid w:val="00C5785A"/>
    <w:rsid w:val="00C76AFE"/>
    <w:rsid w:val="00CE505C"/>
    <w:rsid w:val="00D03AAE"/>
    <w:rsid w:val="00D2771E"/>
    <w:rsid w:val="00D3299A"/>
    <w:rsid w:val="00D41858"/>
    <w:rsid w:val="00D672FF"/>
    <w:rsid w:val="00D84E47"/>
    <w:rsid w:val="00DD289E"/>
    <w:rsid w:val="00E15DDF"/>
    <w:rsid w:val="00E42D4A"/>
    <w:rsid w:val="00E43DCE"/>
    <w:rsid w:val="00E76E24"/>
    <w:rsid w:val="00ED25AE"/>
    <w:rsid w:val="00F8564F"/>
    <w:rsid w:val="00FB1ECA"/>
    <w:rsid w:val="00FB52AB"/>
    <w:rsid w:val="00FE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A94A4"/>
  <w15:docId w15:val="{8C945CB0-B1A6-4623-A60B-626515EE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07"/>
  </w:style>
  <w:style w:type="paragraph" w:styleId="1">
    <w:name w:val="heading 1"/>
    <w:basedOn w:val="a"/>
    <w:next w:val="a"/>
    <w:link w:val="10"/>
    <w:uiPriority w:val="9"/>
    <w:qFormat/>
    <w:rsid w:val="000D080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D080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D080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semiHidden/>
    <w:unhideWhenUsed/>
    <w:qFormat/>
    <w:rsid w:val="000D080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D080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0"/>
    <w:uiPriority w:val="9"/>
    <w:semiHidden/>
    <w:unhideWhenUsed/>
    <w:qFormat/>
    <w:rsid w:val="000D080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0D080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0D0807"/>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0"/>
    <w:uiPriority w:val="9"/>
    <w:semiHidden/>
    <w:unhideWhenUsed/>
    <w:qFormat/>
    <w:rsid w:val="000D080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0807"/>
    <w:rPr>
      <w:b/>
      <w:bCs/>
    </w:rPr>
  </w:style>
  <w:style w:type="paragraph" w:styleId="a4">
    <w:name w:val="Normal (Web)"/>
    <w:basedOn w:val="a"/>
    <w:uiPriority w:val="99"/>
    <w:unhideWhenUsed/>
    <w:rsid w:val="00B62178"/>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0D0807"/>
    <w:rPr>
      <w:rFonts w:asciiTheme="majorHAnsi" w:eastAsiaTheme="majorEastAsia" w:hAnsiTheme="majorHAnsi" w:cstheme="majorBidi"/>
      <w:color w:val="365F91" w:themeColor="accent1" w:themeShade="BF"/>
      <w:sz w:val="32"/>
      <w:szCs w:val="32"/>
    </w:rPr>
  </w:style>
  <w:style w:type="character" w:styleId="a5">
    <w:name w:val="Hyperlink"/>
    <w:basedOn w:val="a0"/>
    <w:rsid w:val="00FE3A7C"/>
    <w:rPr>
      <w:color w:val="0000FF"/>
      <w:u w:val="single"/>
    </w:rPr>
  </w:style>
  <w:style w:type="paragraph" w:styleId="a6">
    <w:name w:val="Balloon Text"/>
    <w:basedOn w:val="a"/>
    <w:link w:val="a7"/>
    <w:uiPriority w:val="99"/>
    <w:semiHidden/>
    <w:unhideWhenUsed/>
    <w:rsid w:val="00FE3A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3A7C"/>
    <w:rPr>
      <w:rFonts w:ascii="Tahoma" w:hAnsi="Tahoma" w:cs="Tahoma"/>
      <w:sz w:val="16"/>
      <w:szCs w:val="16"/>
    </w:rPr>
  </w:style>
  <w:style w:type="table" w:customStyle="1" w:styleId="11">
    <w:name w:val="Светлая заливка1"/>
    <w:basedOn w:val="a1"/>
    <w:uiPriority w:val="60"/>
    <w:rsid w:val="000211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8">
    <w:name w:val="Table Grid"/>
    <w:basedOn w:val="a1"/>
    <w:uiPriority w:val="59"/>
    <w:rsid w:val="003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AD5C6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9">
    <w:name w:val="header"/>
    <w:basedOn w:val="a"/>
    <w:link w:val="aa"/>
    <w:uiPriority w:val="99"/>
    <w:unhideWhenUsed/>
    <w:rsid w:val="00A77F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7FF2"/>
  </w:style>
  <w:style w:type="paragraph" w:styleId="ab">
    <w:name w:val="footer"/>
    <w:basedOn w:val="a"/>
    <w:link w:val="ac"/>
    <w:uiPriority w:val="99"/>
    <w:unhideWhenUsed/>
    <w:rsid w:val="00A77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FF2"/>
  </w:style>
  <w:style w:type="paragraph" w:styleId="ad">
    <w:name w:val="Title"/>
    <w:basedOn w:val="a"/>
    <w:next w:val="a"/>
    <w:link w:val="ae"/>
    <w:uiPriority w:val="10"/>
    <w:qFormat/>
    <w:rsid w:val="000D080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e">
    <w:name w:val="Заголовок Знак"/>
    <w:basedOn w:val="a0"/>
    <w:link w:val="ad"/>
    <w:uiPriority w:val="10"/>
    <w:rsid w:val="000D0807"/>
    <w:rPr>
      <w:rFonts w:asciiTheme="majorHAnsi" w:eastAsiaTheme="majorEastAsia" w:hAnsiTheme="majorHAnsi" w:cstheme="majorBidi"/>
      <w:color w:val="4F81BD" w:themeColor="accent1"/>
      <w:spacing w:val="-10"/>
      <w:sz w:val="56"/>
      <w:szCs w:val="56"/>
    </w:rPr>
  </w:style>
  <w:style w:type="table" w:customStyle="1" w:styleId="31">
    <w:name w:val="Таблица простая 31"/>
    <w:basedOn w:val="a1"/>
    <w:uiPriority w:val="43"/>
    <w:rsid w:val="004302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20">
    <w:name w:val="Заголовок 2 Знак"/>
    <w:basedOn w:val="a0"/>
    <w:link w:val="2"/>
    <w:uiPriority w:val="9"/>
    <w:semiHidden/>
    <w:rsid w:val="000D0807"/>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0D0807"/>
    <w:rPr>
      <w:rFonts w:asciiTheme="majorHAnsi" w:eastAsiaTheme="majorEastAsia" w:hAnsiTheme="majorHAnsi" w:cstheme="majorBidi"/>
      <w:color w:val="1F497D" w:themeColor="text2"/>
      <w:sz w:val="24"/>
      <w:szCs w:val="24"/>
    </w:rPr>
  </w:style>
  <w:style w:type="character" w:customStyle="1" w:styleId="40">
    <w:name w:val="Заголовок 4 Знак"/>
    <w:basedOn w:val="a0"/>
    <w:link w:val="4"/>
    <w:uiPriority w:val="9"/>
    <w:semiHidden/>
    <w:rsid w:val="000D0807"/>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0D0807"/>
    <w:rPr>
      <w:rFonts w:asciiTheme="majorHAnsi" w:eastAsiaTheme="majorEastAsia" w:hAnsiTheme="majorHAnsi" w:cstheme="majorBidi"/>
      <w:color w:val="1F497D" w:themeColor="text2"/>
      <w:sz w:val="22"/>
      <w:szCs w:val="22"/>
    </w:rPr>
  </w:style>
  <w:style w:type="character" w:customStyle="1" w:styleId="60">
    <w:name w:val="Заголовок 6 Знак"/>
    <w:basedOn w:val="a0"/>
    <w:link w:val="6"/>
    <w:uiPriority w:val="9"/>
    <w:semiHidden/>
    <w:rsid w:val="000D0807"/>
    <w:rPr>
      <w:rFonts w:asciiTheme="majorHAnsi" w:eastAsiaTheme="majorEastAsia" w:hAnsiTheme="majorHAnsi" w:cstheme="majorBidi"/>
      <w:i/>
      <w:iCs/>
      <w:color w:val="1F497D" w:themeColor="text2"/>
      <w:sz w:val="21"/>
      <w:szCs w:val="21"/>
    </w:rPr>
  </w:style>
  <w:style w:type="character" w:customStyle="1" w:styleId="70">
    <w:name w:val="Заголовок 7 Знак"/>
    <w:basedOn w:val="a0"/>
    <w:link w:val="7"/>
    <w:uiPriority w:val="9"/>
    <w:semiHidden/>
    <w:rsid w:val="000D0807"/>
    <w:rPr>
      <w:rFonts w:asciiTheme="majorHAnsi" w:eastAsiaTheme="majorEastAsia" w:hAnsiTheme="majorHAnsi" w:cstheme="majorBidi"/>
      <w:i/>
      <w:iCs/>
      <w:color w:val="244061" w:themeColor="accent1" w:themeShade="80"/>
      <w:sz w:val="21"/>
      <w:szCs w:val="21"/>
    </w:rPr>
  </w:style>
  <w:style w:type="character" w:customStyle="1" w:styleId="80">
    <w:name w:val="Заголовок 8 Знак"/>
    <w:basedOn w:val="a0"/>
    <w:link w:val="8"/>
    <w:uiPriority w:val="9"/>
    <w:semiHidden/>
    <w:rsid w:val="000D0807"/>
    <w:rPr>
      <w:rFonts w:asciiTheme="majorHAnsi" w:eastAsiaTheme="majorEastAsia" w:hAnsiTheme="majorHAnsi" w:cstheme="majorBidi"/>
      <w:b/>
      <w:bCs/>
      <w:color w:val="1F497D" w:themeColor="text2"/>
    </w:rPr>
  </w:style>
  <w:style w:type="character" w:customStyle="1" w:styleId="90">
    <w:name w:val="Заголовок 9 Знак"/>
    <w:basedOn w:val="a0"/>
    <w:link w:val="9"/>
    <w:uiPriority w:val="9"/>
    <w:semiHidden/>
    <w:rsid w:val="000D0807"/>
    <w:rPr>
      <w:rFonts w:asciiTheme="majorHAnsi" w:eastAsiaTheme="majorEastAsia" w:hAnsiTheme="majorHAnsi" w:cstheme="majorBidi"/>
      <w:b/>
      <w:bCs/>
      <w:i/>
      <w:iCs/>
      <w:color w:val="1F497D" w:themeColor="text2"/>
    </w:rPr>
  </w:style>
  <w:style w:type="paragraph" w:styleId="af">
    <w:name w:val="caption"/>
    <w:basedOn w:val="a"/>
    <w:next w:val="a"/>
    <w:uiPriority w:val="35"/>
    <w:semiHidden/>
    <w:unhideWhenUsed/>
    <w:qFormat/>
    <w:rsid w:val="000D0807"/>
    <w:pPr>
      <w:spacing w:line="240" w:lineRule="auto"/>
    </w:pPr>
    <w:rPr>
      <w:b/>
      <w:bCs/>
      <w:smallCaps/>
      <w:color w:val="595959" w:themeColor="text1" w:themeTint="A6"/>
      <w:spacing w:val="6"/>
    </w:rPr>
  </w:style>
  <w:style w:type="paragraph" w:styleId="af0">
    <w:name w:val="Subtitle"/>
    <w:basedOn w:val="a"/>
    <w:next w:val="a"/>
    <w:link w:val="af1"/>
    <w:uiPriority w:val="11"/>
    <w:qFormat/>
    <w:rsid w:val="000D0807"/>
    <w:pPr>
      <w:numPr>
        <w:ilvl w:val="1"/>
      </w:numPr>
      <w:spacing w:line="240" w:lineRule="auto"/>
    </w:pPr>
    <w:rPr>
      <w:rFonts w:asciiTheme="majorHAnsi" w:eastAsiaTheme="majorEastAsia" w:hAnsiTheme="majorHAnsi" w:cstheme="majorBidi"/>
      <w:sz w:val="24"/>
      <w:szCs w:val="24"/>
    </w:rPr>
  </w:style>
  <w:style w:type="character" w:customStyle="1" w:styleId="af1">
    <w:name w:val="Подзаголовок Знак"/>
    <w:basedOn w:val="a0"/>
    <w:link w:val="af0"/>
    <w:uiPriority w:val="11"/>
    <w:rsid w:val="000D0807"/>
    <w:rPr>
      <w:rFonts w:asciiTheme="majorHAnsi" w:eastAsiaTheme="majorEastAsia" w:hAnsiTheme="majorHAnsi" w:cstheme="majorBidi"/>
      <w:sz w:val="24"/>
      <w:szCs w:val="24"/>
    </w:rPr>
  </w:style>
  <w:style w:type="character" w:styleId="af2">
    <w:name w:val="Emphasis"/>
    <w:basedOn w:val="a0"/>
    <w:uiPriority w:val="20"/>
    <w:qFormat/>
    <w:rsid w:val="000D0807"/>
    <w:rPr>
      <w:i/>
      <w:iCs/>
    </w:rPr>
  </w:style>
  <w:style w:type="paragraph" w:styleId="af3">
    <w:name w:val="No Spacing"/>
    <w:uiPriority w:val="1"/>
    <w:qFormat/>
    <w:rsid w:val="000D0807"/>
    <w:pPr>
      <w:spacing w:after="0" w:line="240" w:lineRule="auto"/>
    </w:pPr>
  </w:style>
  <w:style w:type="paragraph" w:styleId="21">
    <w:name w:val="Quote"/>
    <w:basedOn w:val="a"/>
    <w:next w:val="a"/>
    <w:link w:val="22"/>
    <w:uiPriority w:val="29"/>
    <w:qFormat/>
    <w:rsid w:val="000D0807"/>
    <w:pPr>
      <w:spacing w:before="160"/>
      <w:ind w:left="720" w:right="720"/>
    </w:pPr>
    <w:rPr>
      <w:i/>
      <w:iCs/>
      <w:color w:val="404040" w:themeColor="text1" w:themeTint="BF"/>
    </w:rPr>
  </w:style>
  <w:style w:type="character" w:customStyle="1" w:styleId="22">
    <w:name w:val="Цитата 2 Знак"/>
    <w:basedOn w:val="a0"/>
    <w:link w:val="21"/>
    <w:uiPriority w:val="29"/>
    <w:rsid w:val="000D0807"/>
    <w:rPr>
      <w:i/>
      <w:iCs/>
      <w:color w:val="404040" w:themeColor="text1" w:themeTint="BF"/>
    </w:rPr>
  </w:style>
  <w:style w:type="paragraph" w:styleId="af4">
    <w:name w:val="Intense Quote"/>
    <w:basedOn w:val="a"/>
    <w:next w:val="a"/>
    <w:link w:val="af5"/>
    <w:uiPriority w:val="30"/>
    <w:qFormat/>
    <w:rsid w:val="000D080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af5">
    <w:name w:val="Выделенная цитата Знак"/>
    <w:basedOn w:val="a0"/>
    <w:link w:val="af4"/>
    <w:uiPriority w:val="30"/>
    <w:rsid w:val="000D0807"/>
    <w:rPr>
      <w:rFonts w:asciiTheme="majorHAnsi" w:eastAsiaTheme="majorEastAsia" w:hAnsiTheme="majorHAnsi" w:cstheme="majorBidi"/>
      <w:color w:val="4F81BD" w:themeColor="accent1"/>
      <w:sz w:val="28"/>
      <w:szCs w:val="28"/>
    </w:rPr>
  </w:style>
  <w:style w:type="character" w:styleId="af6">
    <w:name w:val="Subtle Emphasis"/>
    <w:basedOn w:val="a0"/>
    <w:uiPriority w:val="19"/>
    <w:qFormat/>
    <w:rsid w:val="000D0807"/>
    <w:rPr>
      <w:i/>
      <w:iCs/>
      <w:color w:val="404040" w:themeColor="text1" w:themeTint="BF"/>
    </w:rPr>
  </w:style>
  <w:style w:type="character" w:styleId="af7">
    <w:name w:val="Intense Emphasis"/>
    <w:basedOn w:val="a0"/>
    <w:uiPriority w:val="21"/>
    <w:qFormat/>
    <w:rsid w:val="000D0807"/>
    <w:rPr>
      <w:b/>
      <w:bCs/>
      <w:i/>
      <w:iCs/>
    </w:rPr>
  </w:style>
  <w:style w:type="character" w:styleId="af8">
    <w:name w:val="Subtle Reference"/>
    <w:basedOn w:val="a0"/>
    <w:uiPriority w:val="31"/>
    <w:qFormat/>
    <w:rsid w:val="000D0807"/>
    <w:rPr>
      <w:smallCaps/>
      <w:color w:val="404040" w:themeColor="text1" w:themeTint="BF"/>
      <w:u w:val="single" w:color="7F7F7F" w:themeColor="text1" w:themeTint="80"/>
    </w:rPr>
  </w:style>
  <w:style w:type="character" w:styleId="af9">
    <w:name w:val="Intense Reference"/>
    <w:basedOn w:val="a0"/>
    <w:uiPriority w:val="32"/>
    <w:qFormat/>
    <w:rsid w:val="000D0807"/>
    <w:rPr>
      <w:b/>
      <w:bCs/>
      <w:smallCaps/>
      <w:spacing w:val="5"/>
      <w:u w:val="single"/>
    </w:rPr>
  </w:style>
  <w:style w:type="character" w:styleId="afa">
    <w:name w:val="Book Title"/>
    <w:basedOn w:val="a0"/>
    <w:uiPriority w:val="33"/>
    <w:qFormat/>
    <w:rsid w:val="000D0807"/>
    <w:rPr>
      <w:b/>
      <w:bCs/>
      <w:smallCaps/>
    </w:rPr>
  </w:style>
  <w:style w:type="paragraph" w:styleId="afb">
    <w:name w:val="TOC Heading"/>
    <w:basedOn w:val="1"/>
    <w:next w:val="a"/>
    <w:uiPriority w:val="39"/>
    <w:semiHidden/>
    <w:unhideWhenUsed/>
    <w:qFormat/>
    <w:rsid w:val="000D0807"/>
    <w:pPr>
      <w:outlineLvl w:val="9"/>
    </w:pPr>
  </w:style>
  <w:style w:type="paragraph" w:styleId="afc">
    <w:name w:val="List Paragraph"/>
    <w:basedOn w:val="a"/>
    <w:uiPriority w:val="34"/>
    <w:qFormat/>
    <w:rsid w:val="000D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6695">
      <w:bodyDiv w:val="1"/>
      <w:marLeft w:val="0"/>
      <w:marRight w:val="0"/>
      <w:marTop w:val="0"/>
      <w:marBottom w:val="0"/>
      <w:divBdr>
        <w:top w:val="none" w:sz="0" w:space="0" w:color="auto"/>
        <w:left w:val="none" w:sz="0" w:space="0" w:color="auto"/>
        <w:bottom w:val="none" w:sz="0" w:space="0" w:color="auto"/>
        <w:right w:val="none" w:sz="0" w:space="0" w:color="auto"/>
      </w:divBdr>
      <w:divsChild>
        <w:div w:id="74284213">
          <w:marLeft w:val="0"/>
          <w:marRight w:val="0"/>
          <w:marTop w:val="0"/>
          <w:marBottom w:val="0"/>
          <w:divBdr>
            <w:top w:val="none" w:sz="0" w:space="0" w:color="auto"/>
            <w:left w:val="none" w:sz="0" w:space="0" w:color="auto"/>
            <w:bottom w:val="none" w:sz="0" w:space="0" w:color="auto"/>
            <w:right w:val="none" w:sz="0" w:space="0" w:color="auto"/>
          </w:divBdr>
        </w:div>
        <w:div w:id="1920676538">
          <w:marLeft w:val="0"/>
          <w:marRight w:val="0"/>
          <w:marTop w:val="0"/>
          <w:marBottom w:val="0"/>
          <w:divBdr>
            <w:top w:val="none" w:sz="0" w:space="0" w:color="auto"/>
            <w:left w:val="none" w:sz="0" w:space="0" w:color="auto"/>
            <w:bottom w:val="none" w:sz="0" w:space="0" w:color="auto"/>
            <w:right w:val="none" w:sz="0" w:space="0" w:color="auto"/>
          </w:divBdr>
          <w:divsChild>
            <w:div w:id="65148632">
              <w:marLeft w:val="0"/>
              <w:marRight w:val="0"/>
              <w:marTop w:val="0"/>
              <w:marBottom w:val="0"/>
              <w:divBdr>
                <w:top w:val="none" w:sz="0" w:space="0" w:color="auto"/>
                <w:left w:val="none" w:sz="0" w:space="0" w:color="auto"/>
                <w:bottom w:val="none" w:sz="0" w:space="0" w:color="auto"/>
                <w:right w:val="none" w:sz="0" w:space="0" w:color="auto"/>
              </w:divBdr>
            </w:div>
            <w:div w:id="98725395">
              <w:marLeft w:val="0"/>
              <w:marRight w:val="0"/>
              <w:marTop w:val="0"/>
              <w:marBottom w:val="0"/>
              <w:divBdr>
                <w:top w:val="none" w:sz="0" w:space="0" w:color="auto"/>
                <w:left w:val="none" w:sz="0" w:space="0" w:color="auto"/>
                <w:bottom w:val="none" w:sz="0" w:space="0" w:color="auto"/>
                <w:right w:val="none" w:sz="0" w:space="0" w:color="auto"/>
              </w:divBdr>
            </w:div>
            <w:div w:id="349835625">
              <w:marLeft w:val="0"/>
              <w:marRight w:val="0"/>
              <w:marTop w:val="0"/>
              <w:marBottom w:val="0"/>
              <w:divBdr>
                <w:top w:val="none" w:sz="0" w:space="0" w:color="auto"/>
                <w:left w:val="none" w:sz="0" w:space="0" w:color="auto"/>
                <w:bottom w:val="none" w:sz="0" w:space="0" w:color="auto"/>
                <w:right w:val="none" w:sz="0" w:space="0" w:color="auto"/>
              </w:divBdr>
              <w:divsChild>
                <w:div w:id="813108933">
                  <w:marLeft w:val="0"/>
                  <w:marRight w:val="0"/>
                  <w:marTop w:val="0"/>
                  <w:marBottom w:val="0"/>
                  <w:divBdr>
                    <w:top w:val="none" w:sz="0" w:space="0" w:color="auto"/>
                    <w:left w:val="none" w:sz="0" w:space="0" w:color="auto"/>
                    <w:bottom w:val="none" w:sz="0" w:space="0" w:color="auto"/>
                    <w:right w:val="none" w:sz="0" w:space="0" w:color="auto"/>
                  </w:divBdr>
                </w:div>
              </w:divsChild>
            </w:div>
            <w:div w:id="459108698">
              <w:marLeft w:val="0"/>
              <w:marRight w:val="0"/>
              <w:marTop w:val="0"/>
              <w:marBottom w:val="0"/>
              <w:divBdr>
                <w:top w:val="none" w:sz="0" w:space="0" w:color="auto"/>
                <w:left w:val="none" w:sz="0" w:space="0" w:color="auto"/>
                <w:bottom w:val="none" w:sz="0" w:space="0" w:color="auto"/>
                <w:right w:val="none" w:sz="0" w:space="0" w:color="auto"/>
              </w:divBdr>
            </w:div>
            <w:div w:id="524364979">
              <w:marLeft w:val="0"/>
              <w:marRight w:val="0"/>
              <w:marTop w:val="0"/>
              <w:marBottom w:val="0"/>
              <w:divBdr>
                <w:top w:val="none" w:sz="0" w:space="0" w:color="auto"/>
                <w:left w:val="none" w:sz="0" w:space="0" w:color="auto"/>
                <w:bottom w:val="none" w:sz="0" w:space="0" w:color="auto"/>
                <w:right w:val="none" w:sz="0" w:space="0" w:color="auto"/>
              </w:divBdr>
            </w:div>
            <w:div w:id="544411974">
              <w:marLeft w:val="0"/>
              <w:marRight w:val="0"/>
              <w:marTop w:val="0"/>
              <w:marBottom w:val="0"/>
              <w:divBdr>
                <w:top w:val="none" w:sz="0" w:space="0" w:color="auto"/>
                <w:left w:val="none" w:sz="0" w:space="0" w:color="auto"/>
                <w:bottom w:val="none" w:sz="0" w:space="0" w:color="auto"/>
                <w:right w:val="none" w:sz="0" w:space="0" w:color="auto"/>
              </w:divBdr>
            </w:div>
            <w:div w:id="657877574">
              <w:marLeft w:val="0"/>
              <w:marRight w:val="0"/>
              <w:marTop w:val="0"/>
              <w:marBottom w:val="0"/>
              <w:divBdr>
                <w:top w:val="none" w:sz="0" w:space="0" w:color="auto"/>
                <w:left w:val="none" w:sz="0" w:space="0" w:color="auto"/>
                <w:bottom w:val="none" w:sz="0" w:space="0" w:color="auto"/>
                <w:right w:val="none" w:sz="0" w:space="0" w:color="auto"/>
              </w:divBdr>
            </w:div>
            <w:div w:id="686250374">
              <w:marLeft w:val="0"/>
              <w:marRight w:val="0"/>
              <w:marTop w:val="0"/>
              <w:marBottom w:val="0"/>
              <w:divBdr>
                <w:top w:val="none" w:sz="0" w:space="0" w:color="auto"/>
                <w:left w:val="none" w:sz="0" w:space="0" w:color="auto"/>
                <w:bottom w:val="none" w:sz="0" w:space="0" w:color="auto"/>
                <w:right w:val="none" w:sz="0" w:space="0" w:color="auto"/>
              </w:divBdr>
              <w:divsChild>
                <w:div w:id="1166942505">
                  <w:marLeft w:val="0"/>
                  <w:marRight w:val="0"/>
                  <w:marTop w:val="0"/>
                  <w:marBottom w:val="0"/>
                  <w:divBdr>
                    <w:top w:val="none" w:sz="0" w:space="0" w:color="auto"/>
                    <w:left w:val="none" w:sz="0" w:space="0" w:color="auto"/>
                    <w:bottom w:val="none" w:sz="0" w:space="0" w:color="auto"/>
                    <w:right w:val="none" w:sz="0" w:space="0" w:color="auto"/>
                  </w:divBdr>
                </w:div>
              </w:divsChild>
            </w:div>
            <w:div w:id="817842216">
              <w:marLeft w:val="0"/>
              <w:marRight w:val="0"/>
              <w:marTop w:val="0"/>
              <w:marBottom w:val="0"/>
              <w:divBdr>
                <w:top w:val="none" w:sz="0" w:space="0" w:color="auto"/>
                <w:left w:val="none" w:sz="0" w:space="0" w:color="auto"/>
                <w:bottom w:val="none" w:sz="0" w:space="0" w:color="auto"/>
                <w:right w:val="none" w:sz="0" w:space="0" w:color="auto"/>
              </w:divBdr>
            </w:div>
            <w:div w:id="855651211">
              <w:marLeft w:val="0"/>
              <w:marRight w:val="0"/>
              <w:marTop w:val="0"/>
              <w:marBottom w:val="0"/>
              <w:divBdr>
                <w:top w:val="none" w:sz="0" w:space="0" w:color="auto"/>
                <w:left w:val="none" w:sz="0" w:space="0" w:color="auto"/>
                <w:bottom w:val="none" w:sz="0" w:space="0" w:color="auto"/>
                <w:right w:val="none" w:sz="0" w:space="0" w:color="auto"/>
              </w:divBdr>
            </w:div>
            <w:div w:id="906694007">
              <w:marLeft w:val="0"/>
              <w:marRight w:val="0"/>
              <w:marTop w:val="0"/>
              <w:marBottom w:val="0"/>
              <w:divBdr>
                <w:top w:val="none" w:sz="0" w:space="0" w:color="auto"/>
                <w:left w:val="none" w:sz="0" w:space="0" w:color="auto"/>
                <w:bottom w:val="none" w:sz="0" w:space="0" w:color="auto"/>
                <w:right w:val="none" w:sz="0" w:space="0" w:color="auto"/>
              </w:divBdr>
            </w:div>
            <w:div w:id="1324241866">
              <w:marLeft w:val="0"/>
              <w:marRight w:val="0"/>
              <w:marTop w:val="0"/>
              <w:marBottom w:val="0"/>
              <w:divBdr>
                <w:top w:val="none" w:sz="0" w:space="0" w:color="auto"/>
                <w:left w:val="none" w:sz="0" w:space="0" w:color="auto"/>
                <w:bottom w:val="none" w:sz="0" w:space="0" w:color="auto"/>
                <w:right w:val="none" w:sz="0" w:space="0" w:color="auto"/>
              </w:divBdr>
            </w:div>
            <w:div w:id="1580093869">
              <w:marLeft w:val="0"/>
              <w:marRight w:val="0"/>
              <w:marTop w:val="0"/>
              <w:marBottom w:val="0"/>
              <w:divBdr>
                <w:top w:val="none" w:sz="0" w:space="0" w:color="auto"/>
                <w:left w:val="none" w:sz="0" w:space="0" w:color="auto"/>
                <w:bottom w:val="none" w:sz="0" w:space="0" w:color="auto"/>
                <w:right w:val="none" w:sz="0" w:space="0" w:color="auto"/>
              </w:divBdr>
              <w:divsChild>
                <w:div w:id="175269661">
                  <w:marLeft w:val="0"/>
                  <w:marRight w:val="0"/>
                  <w:marTop w:val="0"/>
                  <w:marBottom w:val="0"/>
                  <w:divBdr>
                    <w:top w:val="none" w:sz="0" w:space="0" w:color="auto"/>
                    <w:left w:val="none" w:sz="0" w:space="0" w:color="auto"/>
                    <w:bottom w:val="none" w:sz="0" w:space="0" w:color="auto"/>
                    <w:right w:val="none" w:sz="0" w:space="0" w:color="auto"/>
                  </w:divBdr>
                </w:div>
              </w:divsChild>
            </w:div>
            <w:div w:id="1615021272">
              <w:marLeft w:val="0"/>
              <w:marRight w:val="0"/>
              <w:marTop w:val="0"/>
              <w:marBottom w:val="0"/>
              <w:divBdr>
                <w:top w:val="none" w:sz="0" w:space="0" w:color="auto"/>
                <w:left w:val="none" w:sz="0" w:space="0" w:color="auto"/>
                <w:bottom w:val="none" w:sz="0" w:space="0" w:color="auto"/>
                <w:right w:val="none" w:sz="0" w:space="0" w:color="auto"/>
              </w:divBdr>
            </w:div>
            <w:div w:id="1685325790">
              <w:marLeft w:val="0"/>
              <w:marRight w:val="0"/>
              <w:marTop w:val="0"/>
              <w:marBottom w:val="0"/>
              <w:divBdr>
                <w:top w:val="none" w:sz="0" w:space="0" w:color="auto"/>
                <w:left w:val="none" w:sz="0" w:space="0" w:color="auto"/>
                <w:bottom w:val="none" w:sz="0" w:space="0" w:color="auto"/>
                <w:right w:val="none" w:sz="0" w:space="0" w:color="auto"/>
              </w:divBdr>
            </w:div>
            <w:div w:id="1756319623">
              <w:marLeft w:val="0"/>
              <w:marRight w:val="0"/>
              <w:marTop w:val="0"/>
              <w:marBottom w:val="0"/>
              <w:divBdr>
                <w:top w:val="none" w:sz="0" w:space="0" w:color="auto"/>
                <w:left w:val="none" w:sz="0" w:space="0" w:color="auto"/>
                <w:bottom w:val="none" w:sz="0" w:space="0" w:color="auto"/>
                <w:right w:val="none" w:sz="0" w:space="0" w:color="auto"/>
              </w:divBdr>
            </w:div>
            <w:div w:id="1913805792">
              <w:marLeft w:val="0"/>
              <w:marRight w:val="0"/>
              <w:marTop w:val="0"/>
              <w:marBottom w:val="0"/>
              <w:divBdr>
                <w:top w:val="none" w:sz="0" w:space="0" w:color="auto"/>
                <w:left w:val="none" w:sz="0" w:space="0" w:color="auto"/>
                <w:bottom w:val="none" w:sz="0" w:space="0" w:color="auto"/>
                <w:right w:val="none" w:sz="0" w:space="0" w:color="auto"/>
              </w:divBdr>
            </w:div>
            <w:div w:id="2013528160">
              <w:marLeft w:val="0"/>
              <w:marRight w:val="0"/>
              <w:marTop w:val="0"/>
              <w:marBottom w:val="0"/>
              <w:divBdr>
                <w:top w:val="none" w:sz="0" w:space="0" w:color="auto"/>
                <w:left w:val="none" w:sz="0" w:space="0" w:color="auto"/>
                <w:bottom w:val="none" w:sz="0" w:space="0" w:color="auto"/>
                <w:right w:val="none" w:sz="0" w:space="0" w:color="auto"/>
              </w:divBdr>
            </w:div>
            <w:div w:id="2075540291">
              <w:marLeft w:val="0"/>
              <w:marRight w:val="0"/>
              <w:marTop w:val="0"/>
              <w:marBottom w:val="0"/>
              <w:divBdr>
                <w:top w:val="none" w:sz="0" w:space="0" w:color="auto"/>
                <w:left w:val="none" w:sz="0" w:space="0" w:color="auto"/>
                <w:bottom w:val="none" w:sz="0" w:space="0" w:color="auto"/>
                <w:right w:val="none" w:sz="0" w:space="0" w:color="auto"/>
              </w:divBdr>
            </w:div>
            <w:div w:id="21182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1631">
      <w:bodyDiv w:val="1"/>
      <w:marLeft w:val="0"/>
      <w:marRight w:val="0"/>
      <w:marTop w:val="0"/>
      <w:marBottom w:val="0"/>
      <w:divBdr>
        <w:top w:val="none" w:sz="0" w:space="0" w:color="auto"/>
        <w:left w:val="none" w:sz="0" w:space="0" w:color="auto"/>
        <w:bottom w:val="none" w:sz="0" w:space="0" w:color="auto"/>
        <w:right w:val="none" w:sz="0" w:space="0" w:color="auto"/>
      </w:divBdr>
      <w:divsChild>
        <w:div w:id="152532814">
          <w:marLeft w:val="0"/>
          <w:marRight w:val="0"/>
          <w:marTop w:val="0"/>
          <w:marBottom w:val="0"/>
          <w:divBdr>
            <w:top w:val="none" w:sz="0" w:space="0" w:color="auto"/>
            <w:left w:val="none" w:sz="0" w:space="0" w:color="auto"/>
            <w:bottom w:val="none" w:sz="0" w:space="0" w:color="auto"/>
            <w:right w:val="none" w:sz="0" w:space="0" w:color="auto"/>
          </w:divBdr>
        </w:div>
        <w:div w:id="34217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kasplus.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kasplus@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ekasplus.u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ООО «BEKAS PLUS BIZNES»                                                                                                                                                                                                             р/с: 20208000204443993001 в АКИБ Ипотека банк Мирабадский ф-л                                                        МФО: 00420 ИНН 205886660  ОКОНХ: 14333</Company>
  <LinksUpToDate>false</LinksUpToDate>
  <CharactersWithSpaces>2793</CharactersWithSpaces>
  <SharedDoc>false</SharedDoc>
  <HLinks>
    <vt:vector size="12" baseType="variant">
      <vt:variant>
        <vt:i4>6488142</vt:i4>
      </vt:variant>
      <vt:variant>
        <vt:i4>3</vt:i4>
      </vt:variant>
      <vt:variant>
        <vt:i4>0</vt:i4>
      </vt:variant>
      <vt:variant>
        <vt:i4>5</vt:i4>
      </vt:variant>
      <vt:variant>
        <vt:lpwstr>mailto:bekasplus@gmail.com</vt:lpwstr>
      </vt:variant>
      <vt:variant>
        <vt:lpwstr/>
      </vt:variant>
      <vt:variant>
        <vt:i4>5767284</vt:i4>
      </vt:variant>
      <vt:variant>
        <vt:i4>0</vt:i4>
      </vt:variant>
      <vt:variant>
        <vt:i4>0</vt:i4>
      </vt:variant>
      <vt:variant>
        <vt:i4>5</vt:i4>
      </vt:variant>
      <vt:variant>
        <vt:lpwstr>mailto:bekasplus@mail.ru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Dmitriy Sagidulin</cp:lastModifiedBy>
  <cp:revision>8</cp:revision>
  <cp:lastPrinted>2015-01-12T07:17:00Z</cp:lastPrinted>
  <dcterms:created xsi:type="dcterms:W3CDTF">2020-02-11T12:46:00Z</dcterms:created>
  <dcterms:modified xsi:type="dcterms:W3CDTF">2024-10-16T08:51:00Z</dcterms:modified>
</cp:coreProperties>
</file>